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2347" w14:textId="77777777" w:rsidR="009D3B19" w:rsidRPr="00047B66" w:rsidRDefault="009D3B19" w:rsidP="009D3B19">
      <w:pPr>
        <w:jc w:val="center"/>
        <w:rPr>
          <w:rFonts w:ascii="Arial" w:hAnsi="Arial" w:cs="Arial"/>
          <w:b/>
          <w:sz w:val="24"/>
          <w:szCs w:val="24"/>
        </w:rPr>
      </w:pPr>
    </w:p>
    <w:p w14:paraId="53A92A3E" w14:textId="7E1BE185" w:rsidR="00912A85" w:rsidRPr="00047B66" w:rsidRDefault="00912A85" w:rsidP="00A93C6A">
      <w:pPr>
        <w:jc w:val="center"/>
        <w:rPr>
          <w:rFonts w:ascii="Arial" w:hAnsi="Arial" w:cs="Arial"/>
          <w:b/>
          <w:caps/>
          <w:sz w:val="24"/>
          <w:szCs w:val="24"/>
          <w:lang w:val="pt-BR"/>
        </w:rPr>
      </w:pPr>
      <w:r w:rsidRPr="00047B66">
        <w:rPr>
          <w:rFonts w:ascii="Arial" w:hAnsi="Arial" w:cs="Arial"/>
          <w:b/>
          <w:sz w:val="24"/>
          <w:szCs w:val="24"/>
        </w:rPr>
        <w:t xml:space="preserve">POLÍTICAS DE SEGURIDAD DE LA INFORMACIÓN </w:t>
      </w:r>
    </w:p>
    <w:p w14:paraId="36A55303" w14:textId="77777777" w:rsidR="00B201CC" w:rsidRPr="00047B66" w:rsidRDefault="00B201CC" w:rsidP="009D3B19">
      <w:pPr>
        <w:jc w:val="center"/>
        <w:rPr>
          <w:rFonts w:ascii="Arial" w:hAnsi="Arial" w:cs="Arial"/>
          <w:b/>
          <w:sz w:val="24"/>
          <w:szCs w:val="24"/>
        </w:rPr>
      </w:pPr>
    </w:p>
    <w:sdt>
      <w:sdtPr>
        <w:rPr>
          <w:rFonts w:ascii="Arial" w:eastAsiaTheme="minorHAnsi" w:hAnsi="Arial" w:cs="Arial"/>
          <w:color w:val="auto"/>
          <w:sz w:val="24"/>
          <w:szCs w:val="24"/>
          <w:lang w:val="es-ES" w:eastAsia="en-US"/>
        </w:rPr>
        <w:id w:val="-1544590076"/>
        <w:docPartObj>
          <w:docPartGallery w:val="Table of Contents"/>
          <w:docPartUnique/>
        </w:docPartObj>
      </w:sdtPr>
      <w:sdtEndPr>
        <w:rPr>
          <w:b/>
          <w:bCs/>
        </w:rPr>
      </w:sdtEndPr>
      <w:sdtContent>
        <w:p w14:paraId="7F6E5F18" w14:textId="77777777" w:rsidR="002E6B83" w:rsidRPr="00312E66" w:rsidRDefault="00FE6198" w:rsidP="00D67CCB">
          <w:pPr>
            <w:pStyle w:val="TtuloTDC"/>
            <w:jc w:val="center"/>
            <w:rPr>
              <w:rFonts w:ascii="Arial" w:hAnsi="Arial" w:cs="Arial"/>
              <w:b/>
              <w:bCs/>
              <w:color w:val="auto"/>
              <w:sz w:val="24"/>
              <w:szCs w:val="24"/>
              <w:lang w:val="es-ES"/>
            </w:rPr>
          </w:pPr>
          <w:r w:rsidRPr="00312E66">
            <w:rPr>
              <w:rFonts w:ascii="Arial" w:hAnsi="Arial" w:cs="Arial"/>
              <w:b/>
              <w:bCs/>
              <w:color w:val="auto"/>
              <w:sz w:val="24"/>
              <w:szCs w:val="24"/>
              <w:lang w:val="es-ES"/>
            </w:rPr>
            <w:t>TABLA DE CONTENIDO</w:t>
          </w:r>
        </w:p>
        <w:p w14:paraId="533F4B23" w14:textId="77777777" w:rsidR="00FE6198" w:rsidRPr="00312E66" w:rsidRDefault="00FE6198" w:rsidP="00FE6198">
          <w:pPr>
            <w:rPr>
              <w:rFonts w:ascii="Arial" w:hAnsi="Arial" w:cs="Arial"/>
              <w:lang w:val="es-ES" w:eastAsia="es-CO"/>
            </w:rPr>
          </w:pPr>
        </w:p>
        <w:p w14:paraId="1BBDE469" w14:textId="76F086A2" w:rsidR="00352E5D" w:rsidRPr="00312E66" w:rsidRDefault="002E6B83">
          <w:pPr>
            <w:pStyle w:val="TDC1"/>
            <w:rPr>
              <w:rFonts w:eastAsiaTheme="minorEastAsia"/>
              <w:b w:val="0"/>
              <w:sz w:val="22"/>
              <w:szCs w:val="22"/>
              <w:lang w:eastAsia="es-CO"/>
            </w:rPr>
          </w:pPr>
          <w:r w:rsidRPr="00312E66">
            <w:rPr>
              <w:b w:val="0"/>
              <w:sz w:val="22"/>
              <w:szCs w:val="22"/>
              <w:lang w:val="es-ES"/>
            </w:rPr>
            <w:fldChar w:fldCharType="begin"/>
          </w:r>
          <w:r w:rsidRPr="00312E66">
            <w:rPr>
              <w:b w:val="0"/>
              <w:sz w:val="22"/>
              <w:szCs w:val="22"/>
              <w:lang w:val="es-ES"/>
            </w:rPr>
            <w:instrText xml:space="preserve"> TOC \o "1-3" \h \z \u </w:instrText>
          </w:r>
          <w:r w:rsidRPr="00312E66">
            <w:rPr>
              <w:b w:val="0"/>
              <w:sz w:val="22"/>
              <w:szCs w:val="22"/>
              <w:lang w:val="es-ES"/>
            </w:rPr>
            <w:fldChar w:fldCharType="separate"/>
          </w:r>
          <w:hyperlink w:anchor="_Toc105056130" w:history="1">
            <w:r w:rsidR="00352E5D" w:rsidRPr="00312E66">
              <w:rPr>
                <w:rStyle w:val="Hipervnculo"/>
                <w:b w:val="0"/>
                <w:sz w:val="22"/>
                <w:szCs w:val="22"/>
              </w:rPr>
              <w:t>1.</w:t>
            </w:r>
            <w:r w:rsidR="00352E5D" w:rsidRPr="00312E66">
              <w:rPr>
                <w:rFonts w:eastAsiaTheme="minorEastAsia"/>
                <w:b w:val="0"/>
                <w:sz w:val="22"/>
                <w:szCs w:val="22"/>
                <w:lang w:eastAsia="es-CO"/>
              </w:rPr>
              <w:tab/>
            </w:r>
            <w:r w:rsidR="00352E5D" w:rsidRPr="00312E66">
              <w:rPr>
                <w:rStyle w:val="Hipervnculo"/>
                <w:b w:val="0"/>
                <w:sz w:val="22"/>
                <w:szCs w:val="22"/>
              </w:rPr>
              <w:t>O</w:t>
            </w:r>
            <w:r w:rsidR="00312E66" w:rsidRPr="00312E66">
              <w:rPr>
                <w:rStyle w:val="Hipervnculo"/>
                <w:b w:val="0"/>
                <w:sz w:val="22"/>
                <w:szCs w:val="22"/>
              </w:rPr>
              <w:t>bjetivo</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_Toc105056130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5EF063B0" w14:textId="3BB9ED57" w:rsidR="00352E5D" w:rsidRPr="00312E66" w:rsidRDefault="00000000">
          <w:pPr>
            <w:pStyle w:val="TDC1"/>
            <w:rPr>
              <w:rFonts w:eastAsiaTheme="minorEastAsia"/>
              <w:b w:val="0"/>
              <w:sz w:val="22"/>
              <w:szCs w:val="22"/>
              <w:lang w:eastAsia="es-CO"/>
            </w:rPr>
          </w:pPr>
          <w:hyperlink w:anchor="_Toc105056131" w:history="1">
            <w:r w:rsidR="00352E5D" w:rsidRPr="00312E66">
              <w:rPr>
                <w:rStyle w:val="Hipervnculo"/>
                <w:b w:val="0"/>
                <w:sz w:val="22"/>
                <w:szCs w:val="22"/>
              </w:rPr>
              <w:t>2.</w:t>
            </w:r>
            <w:r w:rsidR="00352E5D" w:rsidRPr="00312E66">
              <w:rPr>
                <w:rFonts w:eastAsiaTheme="minorEastAsia"/>
                <w:b w:val="0"/>
                <w:sz w:val="22"/>
                <w:szCs w:val="22"/>
                <w:lang w:eastAsia="es-CO"/>
              </w:rPr>
              <w:tab/>
            </w:r>
            <w:r w:rsidR="00352E5D" w:rsidRPr="00312E66">
              <w:rPr>
                <w:rStyle w:val="Hipervnculo"/>
                <w:b w:val="0"/>
                <w:sz w:val="22"/>
                <w:szCs w:val="22"/>
              </w:rPr>
              <w:t>A</w:t>
            </w:r>
            <w:r w:rsidR="00312E66" w:rsidRPr="00312E66">
              <w:rPr>
                <w:rStyle w:val="Hipervnculo"/>
                <w:b w:val="0"/>
                <w:sz w:val="22"/>
                <w:szCs w:val="22"/>
              </w:rPr>
              <w:t>lcance</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_Toc105056131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472D4515" w14:textId="4459F38C" w:rsidR="00352E5D" w:rsidRPr="00312E66" w:rsidRDefault="00000000">
          <w:pPr>
            <w:pStyle w:val="TDC1"/>
            <w:rPr>
              <w:rFonts w:eastAsiaTheme="minorEastAsia"/>
              <w:b w:val="0"/>
              <w:sz w:val="22"/>
              <w:szCs w:val="22"/>
              <w:lang w:eastAsia="es-CO"/>
            </w:rPr>
          </w:pPr>
          <w:hyperlink w:anchor="_Toc105056132" w:history="1">
            <w:r w:rsidR="00352E5D" w:rsidRPr="00312E66">
              <w:rPr>
                <w:rStyle w:val="Hipervnculo"/>
                <w:b w:val="0"/>
                <w:sz w:val="22"/>
                <w:szCs w:val="22"/>
              </w:rPr>
              <w:t>3.</w:t>
            </w:r>
            <w:r w:rsidR="00352E5D" w:rsidRPr="00312E66">
              <w:rPr>
                <w:rFonts w:eastAsiaTheme="minorEastAsia"/>
                <w:b w:val="0"/>
                <w:sz w:val="22"/>
                <w:szCs w:val="22"/>
                <w:lang w:eastAsia="es-CO"/>
              </w:rPr>
              <w:tab/>
            </w:r>
            <w:r w:rsidR="00352E5D" w:rsidRPr="00312E66">
              <w:rPr>
                <w:rStyle w:val="Hipervnculo"/>
                <w:b w:val="0"/>
                <w:sz w:val="22"/>
                <w:szCs w:val="22"/>
              </w:rPr>
              <w:t>R</w:t>
            </w:r>
            <w:r w:rsidR="00312E66" w:rsidRPr="00312E66">
              <w:rPr>
                <w:rStyle w:val="Hipervnculo"/>
                <w:b w:val="0"/>
                <w:sz w:val="22"/>
                <w:szCs w:val="22"/>
              </w:rPr>
              <w:t>eferencias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_Toc105056132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2EC010EB" w14:textId="5BA896EE" w:rsidR="00352E5D" w:rsidRPr="00312E66" w:rsidRDefault="00000000">
          <w:pPr>
            <w:pStyle w:val="TDC1"/>
            <w:rPr>
              <w:rFonts w:eastAsiaTheme="minorEastAsia"/>
              <w:b w:val="0"/>
              <w:sz w:val="22"/>
              <w:szCs w:val="22"/>
              <w:lang w:eastAsia="es-CO"/>
            </w:rPr>
          </w:pPr>
          <w:hyperlink w:anchor="_Toc105056133" w:history="1">
            <w:r w:rsidR="00352E5D" w:rsidRPr="00312E66">
              <w:rPr>
                <w:rStyle w:val="Hipervnculo"/>
                <w:b w:val="0"/>
                <w:sz w:val="22"/>
                <w:szCs w:val="22"/>
              </w:rPr>
              <w:t>4.</w:t>
            </w:r>
            <w:r w:rsidR="00352E5D" w:rsidRPr="00312E66">
              <w:rPr>
                <w:rFonts w:eastAsiaTheme="minorEastAsia"/>
                <w:b w:val="0"/>
                <w:sz w:val="22"/>
                <w:szCs w:val="22"/>
                <w:lang w:eastAsia="es-CO"/>
              </w:rPr>
              <w:tab/>
            </w:r>
            <w:r w:rsidR="00352E5D" w:rsidRPr="00312E66">
              <w:rPr>
                <w:rStyle w:val="Hipervnculo"/>
                <w:b w:val="0"/>
                <w:sz w:val="22"/>
                <w:szCs w:val="22"/>
              </w:rPr>
              <w:t>Definiciones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_Toc105056133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1955DC7E" w14:textId="0B4BC908" w:rsidR="00352E5D" w:rsidRPr="00312E66" w:rsidRDefault="00000000">
          <w:pPr>
            <w:pStyle w:val="TDC1"/>
            <w:rPr>
              <w:rFonts w:eastAsiaTheme="minorEastAsia"/>
              <w:b w:val="0"/>
              <w:sz w:val="22"/>
              <w:szCs w:val="22"/>
              <w:lang w:eastAsia="es-CO"/>
            </w:rPr>
          </w:pPr>
          <w:hyperlink w:anchor="_Toc105056134" w:history="1">
            <w:r w:rsidR="00352E5D" w:rsidRPr="00312E66">
              <w:rPr>
                <w:rStyle w:val="Hipervnculo"/>
                <w:b w:val="0"/>
                <w:sz w:val="22"/>
                <w:szCs w:val="22"/>
              </w:rPr>
              <w:t>5.</w:t>
            </w:r>
            <w:r w:rsidR="00352E5D" w:rsidRPr="00312E66">
              <w:rPr>
                <w:rFonts w:eastAsiaTheme="minorEastAsia"/>
                <w:b w:val="0"/>
                <w:sz w:val="22"/>
                <w:szCs w:val="22"/>
                <w:lang w:eastAsia="es-CO"/>
              </w:rPr>
              <w:tab/>
            </w:r>
            <w:r w:rsidR="00352E5D" w:rsidRPr="00312E66">
              <w:rPr>
                <w:rStyle w:val="Hipervnculo"/>
                <w:b w:val="0"/>
                <w:sz w:val="22"/>
                <w:szCs w:val="22"/>
              </w:rPr>
              <w:t>Políticas de seguridad Informática</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_Toc105056134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5</w:t>
            </w:r>
            <w:r w:rsidR="00352E5D" w:rsidRPr="00312E66">
              <w:rPr>
                <w:b w:val="0"/>
                <w:webHidden/>
                <w:sz w:val="22"/>
                <w:szCs w:val="22"/>
              </w:rPr>
              <w:fldChar w:fldCharType="end"/>
            </w:r>
          </w:hyperlink>
        </w:p>
        <w:p w14:paraId="0DF88E71" w14:textId="47CA64EE" w:rsidR="00352E5D" w:rsidRPr="00312E66" w:rsidRDefault="00000000">
          <w:pPr>
            <w:pStyle w:val="TDC2"/>
            <w:rPr>
              <w:rFonts w:ascii="Arial" w:eastAsiaTheme="minorEastAsia" w:hAnsi="Arial" w:cs="Arial"/>
              <w:noProof/>
              <w:lang w:eastAsia="es-CO"/>
            </w:rPr>
          </w:pPr>
          <w:hyperlink w:anchor="_Toc105056135" w:history="1">
            <w:r w:rsidR="00352E5D" w:rsidRPr="00312E66">
              <w:rPr>
                <w:rStyle w:val="Hipervnculo"/>
                <w:rFonts w:ascii="Arial" w:hAnsi="Arial" w:cs="Arial"/>
                <w:noProof/>
              </w:rPr>
              <w:t>5.1</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contraseñas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_Toc105056135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5</w:t>
            </w:r>
            <w:r w:rsidR="00352E5D" w:rsidRPr="00312E66">
              <w:rPr>
                <w:rFonts w:ascii="Arial" w:hAnsi="Arial" w:cs="Arial"/>
                <w:noProof/>
                <w:webHidden/>
              </w:rPr>
              <w:fldChar w:fldCharType="end"/>
            </w:r>
          </w:hyperlink>
        </w:p>
        <w:p w14:paraId="137D2F2A" w14:textId="143DDCF5" w:rsidR="00352E5D" w:rsidRPr="00312E66" w:rsidRDefault="00000000" w:rsidP="00312E66">
          <w:pPr>
            <w:pStyle w:val="TDC3"/>
            <w:rPr>
              <w:rFonts w:eastAsiaTheme="minorEastAsia"/>
              <w:noProof/>
              <w:lang w:eastAsia="es-CO"/>
            </w:rPr>
          </w:pPr>
          <w:hyperlink w:anchor="_Toc105056136" w:history="1">
            <w:r w:rsidR="00352E5D" w:rsidRPr="00312E66">
              <w:rPr>
                <w:rStyle w:val="Hipervnculo"/>
                <w:rFonts w:ascii="Arial" w:hAnsi="Arial" w:cs="Arial"/>
                <w:noProof/>
              </w:rPr>
              <w:t>5.1.1 Confidencialidad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_Toc105056136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448714E1" w14:textId="09F40E82" w:rsidR="00352E5D" w:rsidRPr="00312E66" w:rsidRDefault="00000000" w:rsidP="00312E66">
          <w:pPr>
            <w:pStyle w:val="TDC3"/>
            <w:rPr>
              <w:rFonts w:eastAsiaTheme="minorEastAsia"/>
              <w:noProof/>
              <w:lang w:eastAsia="es-CO"/>
            </w:rPr>
          </w:pPr>
          <w:hyperlink w:anchor="_Toc105056137" w:history="1">
            <w:r w:rsidR="00352E5D" w:rsidRPr="00312E66">
              <w:rPr>
                <w:rStyle w:val="Hipervnculo"/>
                <w:rFonts w:ascii="Arial" w:hAnsi="Arial" w:cs="Arial"/>
                <w:noProof/>
              </w:rPr>
              <w:t>5.1.2 Características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_Toc105056137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0D38E58A" w14:textId="2F05EF07" w:rsidR="00352E5D" w:rsidRPr="00312E66" w:rsidRDefault="00000000" w:rsidP="00312E66">
          <w:pPr>
            <w:pStyle w:val="TDC3"/>
            <w:rPr>
              <w:rFonts w:eastAsiaTheme="minorEastAsia"/>
              <w:noProof/>
              <w:lang w:eastAsia="es-CO"/>
            </w:rPr>
          </w:pPr>
          <w:hyperlink w:anchor="_Toc105056138" w:history="1">
            <w:r w:rsidR="00352E5D" w:rsidRPr="00312E66">
              <w:rPr>
                <w:rStyle w:val="Hipervnculo"/>
                <w:rFonts w:ascii="Arial" w:hAnsi="Arial" w:cs="Arial"/>
                <w:noProof/>
              </w:rPr>
              <w:t>5.1.3 Almacenamiento de las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_Toc105056138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5ACAA4E4" w14:textId="1B84CC01" w:rsidR="00352E5D" w:rsidRPr="00312E66" w:rsidRDefault="00000000" w:rsidP="00312E66">
          <w:pPr>
            <w:pStyle w:val="TDC3"/>
            <w:rPr>
              <w:rFonts w:eastAsiaTheme="minorEastAsia"/>
              <w:noProof/>
              <w:lang w:eastAsia="es-CO"/>
            </w:rPr>
          </w:pPr>
          <w:hyperlink w:anchor="_Toc105056139" w:history="1">
            <w:r w:rsidR="00352E5D" w:rsidRPr="00312E66">
              <w:rPr>
                <w:rStyle w:val="Hipervnculo"/>
                <w:rFonts w:ascii="Arial" w:hAnsi="Arial" w:cs="Arial"/>
                <w:noProof/>
              </w:rPr>
              <w:t>5.1.4 Sospecha de compromiso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_Toc105056139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2B249CCA" w14:textId="3121C873" w:rsidR="00352E5D" w:rsidRPr="00312E66" w:rsidRDefault="00000000" w:rsidP="00312E66">
          <w:pPr>
            <w:pStyle w:val="TDC3"/>
            <w:rPr>
              <w:rFonts w:eastAsiaTheme="minorEastAsia"/>
              <w:noProof/>
              <w:lang w:eastAsia="es-CO"/>
            </w:rPr>
          </w:pPr>
          <w:hyperlink w:anchor="_Toc105056140" w:history="1">
            <w:r w:rsidR="00352E5D" w:rsidRPr="00312E66">
              <w:rPr>
                <w:rStyle w:val="Hipervnculo"/>
                <w:rFonts w:ascii="Arial" w:hAnsi="Arial" w:cs="Arial"/>
                <w:noProof/>
              </w:rPr>
              <w:t>5.1.5 Revelación de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_Toc105056140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369FC2AE" w14:textId="28AEA473" w:rsidR="00352E5D" w:rsidRPr="00312E66" w:rsidRDefault="00000000">
          <w:pPr>
            <w:pStyle w:val="TDC2"/>
            <w:rPr>
              <w:rFonts w:ascii="Arial" w:eastAsiaTheme="minorEastAsia" w:hAnsi="Arial" w:cs="Arial"/>
              <w:noProof/>
              <w:lang w:eastAsia="es-CO"/>
            </w:rPr>
          </w:pPr>
          <w:hyperlink w:anchor="_Toc105056141" w:history="1">
            <w:r w:rsidR="00352E5D" w:rsidRPr="00312E66">
              <w:rPr>
                <w:rStyle w:val="Hipervnculo"/>
                <w:rFonts w:ascii="Arial" w:hAnsi="Arial" w:cs="Arial"/>
                <w:noProof/>
              </w:rPr>
              <w:t>5.2</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escritorio limpio y pantalla</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_Toc105056141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6</w:t>
            </w:r>
            <w:r w:rsidR="00352E5D" w:rsidRPr="00312E66">
              <w:rPr>
                <w:rFonts w:ascii="Arial" w:hAnsi="Arial" w:cs="Arial"/>
                <w:noProof/>
                <w:webHidden/>
              </w:rPr>
              <w:fldChar w:fldCharType="end"/>
            </w:r>
          </w:hyperlink>
        </w:p>
        <w:p w14:paraId="29FC6A20" w14:textId="284BE51B" w:rsidR="00352E5D" w:rsidRPr="00312E66" w:rsidRDefault="00000000" w:rsidP="00312E66">
          <w:pPr>
            <w:pStyle w:val="TDC3"/>
            <w:rPr>
              <w:rFonts w:eastAsiaTheme="minorEastAsia"/>
              <w:noProof/>
              <w:lang w:eastAsia="es-CO"/>
            </w:rPr>
          </w:pPr>
          <w:hyperlink w:anchor="_Toc105056142" w:history="1">
            <w:r w:rsidR="00352E5D" w:rsidRPr="00312E66">
              <w:rPr>
                <w:rStyle w:val="Hipervnculo"/>
                <w:rFonts w:ascii="Arial" w:hAnsi="Arial" w:cs="Arial"/>
                <w:noProof/>
              </w:rPr>
              <w:t>5.2.1 Bloqueo estación de trabajo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_Toc105056142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53800A17" w14:textId="780E7A10" w:rsidR="00352E5D" w:rsidRPr="00312E66" w:rsidRDefault="00000000" w:rsidP="00312E66">
          <w:pPr>
            <w:pStyle w:val="TDC3"/>
            <w:rPr>
              <w:rFonts w:eastAsiaTheme="minorEastAsia"/>
              <w:noProof/>
              <w:lang w:eastAsia="es-CO"/>
            </w:rPr>
          </w:pPr>
          <w:hyperlink w:anchor="_Toc105056143" w:history="1">
            <w:r w:rsidR="00352E5D" w:rsidRPr="00312E66">
              <w:rPr>
                <w:rStyle w:val="Hipervnculo"/>
                <w:rFonts w:ascii="Arial" w:hAnsi="Arial" w:cs="Arial"/>
                <w:noProof/>
              </w:rPr>
              <w:t>5.2.2 Control criptográfico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_Toc105056143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72100498" w14:textId="2E960408" w:rsidR="00352E5D" w:rsidRPr="00312E66" w:rsidRDefault="00000000">
          <w:pPr>
            <w:pStyle w:val="TDC2"/>
            <w:rPr>
              <w:rFonts w:ascii="Arial" w:eastAsiaTheme="minorEastAsia" w:hAnsi="Arial" w:cs="Arial"/>
              <w:noProof/>
              <w:lang w:eastAsia="es-CO"/>
            </w:rPr>
          </w:pPr>
          <w:hyperlink w:anchor="_Toc105056144" w:history="1">
            <w:r w:rsidR="00352E5D" w:rsidRPr="00312E66">
              <w:rPr>
                <w:rStyle w:val="Hipervnculo"/>
                <w:rFonts w:ascii="Arial" w:hAnsi="Arial" w:cs="Arial"/>
                <w:noProof/>
              </w:rPr>
              <w:t>5.3</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administración de los recursos informáticos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7</w:t>
            </w:r>
            <w:r w:rsidR="00352E5D" w:rsidRPr="00312E66">
              <w:rPr>
                <w:rFonts w:ascii="Arial" w:hAnsi="Arial" w:cs="Arial"/>
                <w:noProof/>
                <w:webHidden/>
              </w:rPr>
              <w:fldChar w:fldCharType="end"/>
            </w:r>
          </w:hyperlink>
        </w:p>
        <w:p w14:paraId="6B8D3F2A" w14:textId="533C6E6A" w:rsidR="00352E5D" w:rsidRPr="00312E66" w:rsidRDefault="00000000" w:rsidP="00312E66">
          <w:pPr>
            <w:pStyle w:val="TDC3"/>
            <w:rPr>
              <w:rFonts w:eastAsiaTheme="minorEastAsia"/>
              <w:noProof/>
              <w:lang w:eastAsia="es-CO"/>
            </w:rPr>
          </w:pPr>
          <w:hyperlink w:anchor="_Toc105056145" w:history="1">
            <w:r w:rsidR="00352E5D" w:rsidRPr="00312E66">
              <w:rPr>
                <w:rStyle w:val="Hipervnculo"/>
                <w:rFonts w:ascii="Arial" w:hAnsi="Arial" w:cs="Arial"/>
                <w:noProof/>
              </w:rPr>
              <w:t>5.3.1 Asignación y uso de los recursos informáticos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_Toc105056145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24BD2984" w14:textId="443FD94D" w:rsidR="00352E5D" w:rsidRPr="00312E66" w:rsidRDefault="00000000" w:rsidP="00312E66">
          <w:pPr>
            <w:pStyle w:val="TDC3"/>
            <w:rPr>
              <w:rFonts w:eastAsiaTheme="minorEastAsia"/>
              <w:noProof/>
              <w:lang w:eastAsia="es-CO"/>
            </w:rPr>
          </w:pPr>
          <w:hyperlink w:anchor="_Toc105056146" w:history="1">
            <w:r w:rsidR="00352E5D" w:rsidRPr="00312E66">
              <w:rPr>
                <w:rStyle w:val="Hipervnculo"/>
                <w:rFonts w:ascii="Arial" w:hAnsi="Arial" w:cs="Arial"/>
                <w:noProof/>
              </w:rPr>
              <w:t>5.3.2 Prohibición instalación de software y hardware en los computadores.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_Toc105056146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07EE7F27" w14:textId="34C51611" w:rsidR="00352E5D" w:rsidRPr="00312E66" w:rsidRDefault="00000000" w:rsidP="00312E66">
          <w:pPr>
            <w:pStyle w:val="TDC3"/>
            <w:rPr>
              <w:rFonts w:eastAsiaTheme="minorEastAsia"/>
              <w:noProof/>
              <w:lang w:eastAsia="es-CO"/>
            </w:rPr>
          </w:pPr>
          <w:hyperlink w:anchor="_Toc105056147" w:history="1">
            <w:r w:rsidR="00352E5D" w:rsidRPr="00312E66">
              <w:rPr>
                <w:rStyle w:val="Hipervnculo"/>
                <w:rFonts w:ascii="Arial" w:hAnsi="Arial" w:cs="Arial"/>
                <w:noProof/>
              </w:rPr>
              <w:t>5.3.3 Bloqueo de puertos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_Toc105056147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6390B89B" w14:textId="13585888" w:rsidR="00352E5D" w:rsidRPr="00312E66" w:rsidRDefault="00000000" w:rsidP="00312E66">
          <w:pPr>
            <w:pStyle w:val="TDC3"/>
            <w:rPr>
              <w:rFonts w:eastAsiaTheme="minorEastAsia"/>
              <w:noProof/>
              <w:lang w:eastAsia="es-CO"/>
            </w:rPr>
          </w:pPr>
          <w:hyperlink w:anchor="_Toc105056148" w:history="1">
            <w:r w:rsidR="00352E5D" w:rsidRPr="00312E66">
              <w:rPr>
                <w:rStyle w:val="Hipervnculo"/>
                <w:rFonts w:ascii="Arial" w:hAnsi="Arial" w:cs="Arial"/>
                <w:noProof/>
              </w:rPr>
              <w:t>5.3.4 Control de recursos informáticos entregados a los funcionarios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_Toc105056148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4207106A" w14:textId="736E4A04" w:rsidR="00352E5D" w:rsidRPr="00312E66" w:rsidRDefault="00000000" w:rsidP="00312E66">
          <w:pPr>
            <w:pStyle w:val="TDC3"/>
            <w:rPr>
              <w:rFonts w:eastAsiaTheme="minorEastAsia"/>
              <w:noProof/>
              <w:lang w:eastAsia="es-CO"/>
            </w:rPr>
          </w:pPr>
          <w:hyperlink w:anchor="_Toc105056149" w:history="1">
            <w:r w:rsidR="00352E5D" w:rsidRPr="00312E66">
              <w:rPr>
                <w:rStyle w:val="Hipervnculo"/>
                <w:rFonts w:ascii="Arial" w:hAnsi="Arial" w:cs="Arial"/>
                <w:noProof/>
              </w:rPr>
              <w:t>5.3.5 El usuario es responsable por toda actividad que involucre su identificación personal o recursos informáticos asignados.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_Toc105056149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240D80E3" w14:textId="37BED116" w:rsidR="00352E5D" w:rsidRPr="00312E66" w:rsidRDefault="00000000" w:rsidP="00312E66">
          <w:pPr>
            <w:pStyle w:val="TDC3"/>
            <w:rPr>
              <w:rFonts w:eastAsiaTheme="minorEastAsia"/>
              <w:noProof/>
              <w:lang w:eastAsia="es-CO"/>
            </w:rPr>
          </w:pPr>
          <w:hyperlink w:anchor="_Toc105056150" w:history="1">
            <w:r w:rsidR="00352E5D" w:rsidRPr="00312E66">
              <w:rPr>
                <w:rStyle w:val="Hipervnculo"/>
                <w:rFonts w:ascii="Arial" w:hAnsi="Arial" w:cs="Arial"/>
                <w:noProof/>
              </w:rPr>
              <w:t>5.3.6 Software de identificación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_Toc105056150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51637CB" w14:textId="69DDE497" w:rsidR="00352E5D" w:rsidRPr="00312E66" w:rsidRDefault="00000000" w:rsidP="00312E66">
          <w:pPr>
            <w:pStyle w:val="TDC3"/>
            <w:rPr>
              <w:rFonts w:eastAsiaTheme="minorEastAsia"/>
              <w:noProof/>
              <w:lang w:eastAsia="es-CO"/>
            </w:rPr>
          </w:pPr>
          <w:hyperlink w:anchor="_Toc105056151" w:history="1">
            <w:r w:rsidR="00352E5D" w:rsidRPr="00312E66">
              <w:rPr>
                <w:rStyle w:val="Hipervnculo"/>
                <w:rFonts w:ascii="Arial" w:hAnsi="Arial" w:cs="Arial"/>
                <w:noProof/>
              </w:rPr>
              <w:t>5.3.7 Límite de intentos consecutivos de ingreso al sistema.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_Toc105056151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0672A7C" w14:textId="4D24F59D" w:rsidR="00352E5D" w:rsidRPr="00312E66" w:rsidRDefault="00000000" w:rsidP="00312E66">
          <w:pPr>
            <w:pStyle w:val="TDC3"/>
            <w:rPr>
              <w:rFonts w:eastAsiaTheme="minorEastAsia"/>
              <w:noProof/>
              <w:lang w:eastAsia="es-CO"/>
            </w:rPr>
          </w:pPr>
          <w:hyperlink w:anchor="_Toc105056152" w:history="1">
            <w:r w:rsidR="00352E5D" w:rsidRPr="00312E66">
              <w:rPr>
                <w:rStyle w:val="Hipervnculo"/>
                <w:rFonts w:ascii="Arial" w:hAnsi="Arial" w:cs="Arial"/>
                <w:noProof/>
              </w:rPr>
              <w:t>5.3.8 Respaldo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_Toc105056152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00D59252" w14:textId="02E6D2E3" w:rsidR="00352E5D" w:rsidRPr="00312E66" w:rsidRDefault="00000000" w:rsidP="00312E66">
          <w:pPr>
            <w:pStyle w:val="TDC3"/>
            <w:rPr>
              <w:rFonts w:eastAsiaTheme="minorEastAsia"/>
              <w:noProof/>
              <w:lang w:eastAsia="es-CO"/>
            </w:rPr>
          </w:pPr>
          <w:hyperlink w:anchor="_Toc105056153" w:history="1">
            <w:r w:rsidR="00352E5D" w:rsidRPr="00312E66">
              <w:rPr>
                <w:rStyle w:val="Hipervnculo"/>
                <w:rFonts w:ascii="Arial" w:hAnsi="Arial" w:cs="Arial"/>
                <w:noProof/>
              </w:rPr>
              <w:t>5.3.9 Clasificación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_Toc105056153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1C5AFAE7" w14:textId="480892B1" w:rsidR="00352E5D" w:rsidRPr="00312E66" w:rsidRDefault="00000000">
          <w:pPr>
            <w:pStyle w:val="TDC2"/>
            <w:rPr>
              <w:rFonts w:ascii="Arial" w:eastAsiaTheme="minorEastAsia" w:hAnsi="Arial" w:cs="Arial"/>
              <w:noProof/>
              <w:lang w:eastAsia="es-CO"/>
            </w:rPr>
          </w:pPr>
          <w:hyperlink w:anchor="_Toc105056154" w:history="1">
            <w:r w:rsidR="00352E5D" w:rsidRPr="00312E66">
              <w:rPr>
                <w:rStyle w:val="Hipervnculo"/>
                <w:rFonts w:ascii="Arial" w:hAnsi="Arial" w:cs="Arial"/>
                <w:noProof/>
              </w:rPr>
              <w:t>5.4</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internet y correo electrónico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_Toc105056154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695842B6" w14:textId="20EB3B57" w:rsidR="00352E5D" w:rsidRPr="00312E66" w:rsidRDefault="00000000" w:rsidP="00312E66">
          <w:pPr>
            <w:pStyle w:val="TDC3"/>
            <w:rPr>
              <w:rFonts w:eastAsiaTheme="minorEastAsia"/>
              <w:noProof/>
              <w:lang w:eastAsia="es-CO"/>
            </w:rPr>
          </w:pPr>
          <w:hyperlink w:anchor="_Toc105056158" w:history="1">
            <w:r w:rsidR="00352E5D" w:rsidRPr="00312E66">
              <w:rPr>
                <w:rStyle w:val="Hipervnculo"/>
                <w:rFonts w:ascii="Arial" w:hAnsi="Arial" w:cs="Arial"/>
                <w:noProof/>
              </w:rPr>
              <w:t>5.4.1</w:t>
            </w:r>
            <w:r w:rsidR="00352E5D" w:rsidRPr="00312E66">
              <w:rPr>
                <w:rFonts w:eastAsiaTheme="minorEastAsia"/>
                <w:noProof/>
                <w:lang w:eastAsia="es-CO"/>
              </w:rPr>
              <w:tab/>
            </w:r>
            <w:r w:rsidR="00352E5D" w:rsidRPr="00312E66">
              <w:rPr>
                <w:rStyle w:val="Hipervnculo"/>
                <w:rFonts w:ascii="Arial" w:hAnsi="Arial" w:cs="Arial"/>
                <w:noProof/>
              </w:rPr>
              <w:t>Prohibición de uso de internet para propósitos personales.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_Toc105056158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7A0440CE" w14:textId="4E812A3F" w:rsidR="00352E5D" w:rsidRPr="00312E66" w:rsidRDefault="00000000" w:rsidP="00312E66">
          <w:pPr>
            <w:pStyle w:val="TDC3"/>
            <w:rPr>
              <w:rFonts w:eastAsiaTheme="minorEastAsia"/>
              <w:noProof/>
              <w:lang w:eastAsia="es-CO"/>
            </w:rPr>
          </w:pPr>
          <w:hyperlink w:anchor="_Toc105056159" w:history="1">
            <w:r w:rsidR="00352E5D" w:rsidRPr="00312E66">
              <w:rPr>
                <w:rStyle w:val="Hipervnculo"/>
                <w:rFonts w:ascii="Arial" w:hAnsi="Arial" w:cs="Arial"/>
                <w:noProof/>
              </w:rPr>
              <w:t>5.4.2 Intercambio de información a través de internet</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_Toc105056159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10370A96" w14:textId="195B6E35" w:rsidR="00352E5D" w:rsidRPr="00312E66" w:rsidRDefault="00000000" w:rsidP="00312E66">
          <w:pPr>
            <w:pStyle w:val="TDC3"/>
            <w:rPr>
              <w:rFonts w:eastAsiaTheme="minorEastAsia"/>
              <w:noProof/>
              <w:lang w:eastAsia="es-CO"/>
            </w:rPr>
          </w:pPr>
          <w:hyperlink w:anchor="_Toc105056160" w:history="1">
            <w:r w:rsidR="00352E5D" w:rsidRPr="00312E66">
              <w:rPr>
                <w:rStyle w:val="Hipervnculo"/>
                <w:rFonts w:ascii="Arial" w:hAnsi="Arial" w:cs="Arial"/>
                <w:noProof/>
              </w:rPr>
              <w:t>5.4.3 Preferencia por el uso del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_Toc105056160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2A9DD7C3" w14:textId="7E307BE5" w:rsidR="00352E5D" w:rsidRPr="00312E66" w:rsidRDefault="00000000" w:rsidP="00312E66">
          <w:pPr>
            <w:pStyle w:val="TDC3"/>
            <w:rPr>
              <w:rFonts w:eastAsiaTheme="minorEastAsia"/>
              <w:noProof/>
              <w:lang w:eastAsia="es-CO"/>
            </w:rPr>
          </w:pPr>
          <w:hyperlink w:anchor="_Toc105056161" w:history="1">
            <w:r w:rsidR="00352E5D" w:rsidRPr="00312E66">
              <w:rPr>
                <w:rStyle w:val="Hipervnculo"/>
                <w:rFonts w:ascii="Arial" w:hAnsi="Arial" w:cs="Arial"/>
                <w:noProof/>
              </w:rPr>
              <w:t>5.4.4 Chequeo de virus en archivos recibidos en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_Toc105056161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046B2152" w14:textId="22E78ED3" w:rsidR="00352E5D" w:rsidRPr="00312E66" w:rsidRDefault="00000000">
          <w:pPr>
            <w:pStyle w:val="TDC2"/>
            <w:rPr>
              <w:rFonts w:ascii="Arial" w:eastAsiaTheme="minorEastAsia" w:hAnsi="Arial" w:cs="Arial"/>
              <w:noProof/>
              <w:lang w:eastAsia="es-CO"/>
            </w:rPr>
          </w:pPr>
          <w:hyperlink w:anchor="_Toc105056162" w:history="1">
            <w:r w:rsidR="00352E5D" w:rsidRPr="00312E66">
              <w:rPr>
                <w:rStyle w:val="Hipervnculo"/>
                <w:rFonts w:ascii="Arial" w:hAnsi="Arial" w:cs="Arial"/>
                <w:noProof/>
              </w:rPr>
              <w:t>5.5</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administración de la red</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1CE9F339" w14:textId="5C77A619" w:rsidR="00352E5D" w:rsidRPr="00312E66" w:rsidRDefault="00000000" w:rsidP="00312E66">
          <w:pPr>
            <w:pStyle w:val="TDC3"/>
            <w:rPr>
              <w:rFonts w:eastAsiaTheme="minorEastAsia"/>
              <w:noProof/>
              <w:lang w:eastAsia="es-CO"/>
            </w:rPr>
          </w:pPr>
          <w:hyperlink w:anchor="_Toc105056163" w:history="1">
            <w:r w:rsidR="00352E5D" w:rsidRPr="00312E66">
              <w:rPr>
                <w:rStyle w:val="Hipervnculo"/>
                <w:rFonts w:ascii="Arial" w:hAnsi="Arial" w:cs="Arial"/>
                <w:noProof/>
              </w:rPr>
              <w:t>5.5.1 Servicios de red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_Toc105056163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5624A088" w14:textId="326604F7" w:rsidR="00352E5D" w:rsidRPr="00312E66" w:rsidRDefault="00000000" w:rsidP="00312E66">
          <w:pPr>
            <w:pStyle w:val="TDC3"/>
            <w:rPr>
              <w:rFonts w:eastAsiaTheme="minorEastAsia"/>
              <w:noProof/>
              <w:lang w:eastAsia="es-CO"/>
            </w:rPr>
          </w:pPr>
          <w:hyperlink w:anchor="_Toc105056164" w:history="1">
            <w:r w:rsidR="00352E5D" w:rsidRPr="00312E66">
              <w:rPr>
                <w:rStyle w:val="Hipervnculo"/>
                <w:rFonts w:ascii="Arial" w:hAnsi="Arial" w:cs="Arial"/>
                <w:noProof/>
              </w:rPr>
              <w:t>5.5.2 Protección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_Toc105056164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62F5E8B" w14:textId="404F3467" w:rsidR="00352E5D" w:rsidRPr="00312E66" w:rsidRDefault="00000000" w:rsidP="00312E66">
          <w:pPr>
            <w:pStyle w:val="TDC3"/>
            <w:rPr>
              <w:rFonts w:eastAsiaTheme="minorEastAsia"/>
              <w:noProof/>
              <w:lang w:eastAsia="es-CO"/>
            </w:rPr>
          </w:pPr>
          <w:hyperlink w:anchor="_Toc105056165" w:history="1">
            <w:r w:rsidR="00352E5D" w:rsidRPr="00312E66">
              <w:rPr>
                <w:rStyle w:val="Hipervnculo"/>
                <w:rFonts w:ascii="Arial" w:hAnsi="Arial" w:cs="Arial"/>
                <w:noProof/>
              </w:rPr>
              <w:t>5.5.3 Sincronización de reloj</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_Toc105056165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724ACBDE" w14:textId="6BC9C302" w:rsidR="00352E5D" w:rsidRPr="00312E66" w:rsidRDefault="00000000" w:rsidP="00312E66">
          <w:pPr>
            <w:pStyle w:val="TDC3"/>
            <w:rPr>
              <w:rFonts w:eastAsiaTheme="minorEastAsia"/>
              <w:noProof/>
              <w:lang w:eastAsia="es-CO"/>
            </w:rPr>
          </w:pPr>
          <w:hyperlink w:anchor="_Toc105056166" w:history="1">
            <w:r w:rsidR="00352E5D" w:rsidRPr="00312E66">
              <w:rPr>
                <w:rStyle w:val="Hipervnculo"/>
                <w:rFonts w:ascii="Arial" w:hAnsi="Arial" w:cs="Arial"/>
                <w:noProof/>
              </w:rPr>
              <w:t>5.5.4 Control de recurso móvil entregados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_Toc105056166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3A7BE787" w14:textId="77C5E036" w:rsidR="00352E5D" w:rsidRPr="00312E66" w:rsidRDefault="00000000">
          <w:pPr>
            <w:pStyle w:val="TDC2"/>
            <w:rPr>
              <w:rFonts w:ascii="Arial" w:eastAsiaTheme="minorEastAsia" w:hAnsi="Arial" w:cs="Arial"/>
              <w:noProof/>
              <w:lang w:eastAsia="es-CO"/>
            </w:rPr>
          </w:pPr>
          <w:hyperlink w:anchor="_Toc105056167" w:history="1">
            <w:r w:rsidR="00352E5D" w:rsidRPr="00312E66">
              <w:rPr>
                <w:rStyle w:val="Hipervnculo"/>
                <w:rFonts w:ascii="Arial" w:hAnsi="Arial" w:cs="Arial"/>
                <w:noProof/>
              </w:rPr>
              <w:t>5.6</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cumplimiento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_Toc105056167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10</w:t>
            </w:r>
            <w:r w:rsidR="00352E5D" w:rsidRPr="00312E66">
              <w:rPr>
                <w:rFonts w:ascii="Arial" w:hAnsi="Arial" w:cs="Arial"/>
                <w:noProof/>
                <w:webHidden/>
              </w:rPr>
              <w:fldChar w:fldCharType="end"/>
            </w:r>
          </w:hyperlink>
        </w:p>
        <w:p w14:paraId="3E6E04D4" w14:textId="516A42BA" w:rsidR="00352E5D" w:rsidRPr="00312E66" w:rsidRDefault="00000000" w:rsidP="00312E66">
          <w:pPr>
            <w:pStyle w:val="TDC3"/>
            <w:rPr>
              <w:rFonts w:eastAsiaTheme="minorEastAsia"/>
              <w:noProof/>
              <w:lang w:eastAsia="es-CO"/>
            </w:rPr>
          </w:pPr>
          <w:hyperlink w:anchor="_Toc105056168" w:history="1">
            <w:r w:rsidR="00352E5D" w:rsidRPr="00312E66">
              <w:rPr>
                <w:rStyle w:val="Hipervnculo"/>
                <w:rFonts w:ascii="Arial" w:hAnsi="Arial" w:cs="Arial"/>
                <w:noProof/>
              </w:rPr>
              <w:t>5.6.1 Cumplimiento de la norma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_Toc105056168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1DBC0A3E" w14:textId="214097EC" w:rsidR="00352E5D" w:rsidRPr="00312E66" w:rsidRDefault="00000000" w:rsidP="00312E66">
          <w:pPr>
            <w:pStyle w:val="TDC3"/>
            <w:rPr>
              <w:rFonts w:eastAsiaTheme="minorEastAsia"/>
              <w:noProof/>
              <w:lang w:eastAsia="es-CO"/>
            </w:rPr>
          </w:pPr>
          <w:hyperlink w:anchor="_Toc105056169" w:history="1">
            <w:r w:rsidR="00352E5D" w:rsidRPr="00312E66">
              <w:rPr>
                <w:rStyle w:val="Hipervnculo"/>
                <w:rFonts w:ascii="Arial" w:hAnsi="Arial" w:cs="Arial"/>
                <w:noProof/>
              </w:rPr>
              <w:t>5.6.2 Medidas disciplinarias por incumplimiento de la política de seguridad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_Toc105056169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1E19C1A" w14:textId="1589FF87" w:rsidR="00352E5D" w:rsidRPr="00312E66" w:rsidRDefault="00000000" w:rsidP="00312E66">
          <w:pPr>
            <w:pStyle w:val="TDC3"/>
            <w:rPr>
              <w:rFonts w:eastAsiaTheme="minorEastAsia"/>
              <w:noProof/>
              <w:lang w:eastAsia="es-CO"/>
            </w:rPr>
          </w:pPr>
          <w:hyperlink w:anchor="_Toc105056170" w:history="1">
            <w:r w:rsidR="00352E5D" w:rsidRPr="00312E66">
              <w:rPr>
                <w:rStyle w:val="Hipervnculo"/>
                <w:rFonts w:ascii="Arial" w:hAnsi="Arial" w:cs="Arial"/>
                <w:noProof/>
              </w:rPr>
              <w:t>5.6.3 Cumplimiento con la seguridad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_Toc105056170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72E7865" w14:textId="689983DC" w:rsidR="00352E5D" w:rsidRPr="00312E66" w:rsidRDefault="00000000" w:rsidP="00312E66">
          <w:pPr>
            <w:pStyle w:val="TDC3"/>
            <w:rPr>
              <w:rFonts w:eastAsiaTheme="minorEastAsia"/>
              <w:noProof/>
              <w:lang w:eastAsia="es-CO"/>
            </w:rPr>
          </w:pPr>
          <w:hyperlink w:anchor="_Toc105056171" w:history="1">
            <w:r w:rsidR="00352E5D" w:rsidRPr="00312E66">
              <w:rPr>
                <w:rStyle w:val="Hipervnculo"/>
                <w:rFonts w:ascii="Arial" w:hAnsi="Arial" w:cs="Arial"/>
                <w:noProof/>
              </w:rPr>
              <w:t>5.6.4 Declaración de reserva de derechos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_Toc105056171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2CCDAA90" w14:textId="7FD69BAD" w:rsidR="00352E5D" w:rsidRPr="00312E66" w:rsidRDefault="00000000">
          <w:pPr>
            <w:pStyle w:val="TDC2"/>
            <w:rPr>
              <w:rFonts w:ascii="Arial" w:eastAsiaTheme="minorEastAsia" w:hAnsi="Arial" w:cs="Arial"/>
              <w:noProof/>
              <w:lang w:eastAsia="es-CO"/>
            </w:rPr>
          </w:pPr>
          <w:hyperlink w:anchor="_Toc105056172" w:history="1">
            <w:r w:rsidR="00352E5D" w:rsidRPr="00312E66">
              <w:rPr>
                <w:rStyle w:val="Hipervnculo"/>
                <w:rFonts w:ascii="Arial" w:hAnsi="Arial" w:cs="Arial"/>
                <w:noProof/>
              </w:rPr>
              <w:t>5.7</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acceso físico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_Toc105056172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11</w:t>
            </w:r>
            <w:r w:rsidR="00352E5D" w:rsidRPr="00312E66">
              <w:rPr>
                <w:rFonts w:ascii="Arial" w:hAnsi="Arial" w:cs="Arial"/>
                <w:noProof/>
                <w:webHidden/>
              </w:rPr>
              <w:fldChar w:fldCharType="end"/>
            </w:r>
          </w:hyperlink>
        </w:p>
        <w:p w14:paraId="6915110E" w14:textId="31197575" w:rsidR="00352E5D" w:rsidRPr="00312E66" w:rsidRDefault="00000000" w:rsidP="00312E66">
          <w:pPr>
            <w:pStyle w:val="TDC3"/>
            <w:rPr>
              <w:rFonts w:eastAsiaTheme="minorEastAsia"/>
              <w:noProof/>
              <w:lang w:eastAsia="es-CO"/>
            </w:rPr>
          </w:pPr>
          <w:hyperlink w:anchor="_Toc105056173" w:history="1">
            <w:r w:rsidR="00352E5D" w:rsidRPr="00312E66">
              <w:rPr>
                <w:rStyle w:val="Hipervnculo"/>
                <w:rFonts w:ascii="Arial" w:hAnsi="Arial" w:cs="Arial"/>
                <w:noProof/>
              </w:rPr>
              <w:t>5.7.1 Carné del funcionario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_Toc105056173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83C2F82" w14:textId="1A6F5FC2" w:rsidR="00352E5D" w:rsidRPr="00312E66" w:rsidRDefault="00000000" w:rsidP="00312E66">
          <w:pPr>
            <w:pStyle w:val="TDC3"/>
            <w:rPr>
              <w:rFonts w:eastAsiaTheme="minorEastAsia"/>
              <w:noProof/>
              <w:lang w:eastAsia="es-CO"/>
            </w:rPr>
          </w:pPr>
          <w:hyperlink w:anchor="_Toc105056174" w:history="1">
            <w:r w:rsidR="00352E5D" w:rsidRPr="00312E66">
              <w:rPr>
                <w:rStyle w:val="Hipervnculo"/>
                <w:rFonts w:ascii="Arial" w:hAnsi="Arial" w:cs="Arial"/>
                <w:noProof/>
              </w:rPr>
              <w:t>5.7.2 Acceso a zonas restringidas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_Toc105056174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7F77DDE" w14:textId="0798312C" w:rsidR="00352E5D" w:rsidRPr="00312E66" w:rsidRDefault="00000000" w:rsidP="00312E66">
          <w:pPr>
            <w:pStyle w:val="TDC3"/>
            <w:rPr>
              <w:rFonts w:eastAsiaTheme="minorEastAsia"/>
              <w:noProof/>
              <w:lang w:eastAsia="es-CO"/>
            </w:rPr>
          </w:pPr>
          <w:hyperlink w:anchor="_Toc105056175" w:history="1">
            <w:r w:rsidR="00352E5D" w:rsidRPr="00312E66">
              <w:rPr>
                <w:rStyle w:val="Hipervnculo"/>
                <w:rFonts w:ascii="Arial" w:hAnsi="Arial" w:cs="Arial"/>
                <w:noProof/>
              </w:rPr>
              <w:t>5.7.3 Robo o perdida de identificación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_Toc105056175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1CA4A037" w14:textId="2E19AD9F" w:rsidR="00352E5D" w:rsidRPr="00312E66" w:rsidRDefault="00000000" w:rsidP="00312E66">
          <w:pPr>
            <w:pStyle w:val="TDC3"/>
            <w:rPr>
              <w:rFonts w:eastAsiaTheme="minorEastAsia"/>
              <w:noProof/>
              <w:lang w:eastAsia="es-CO"/>
            </w:rPr>
          </w:pPr>
          <w:hyperlink w:anchor="_Toc105056176" w:history="1">
            <w:r w:rsidR="00352E5D" w:rsidRPr="00312E66">
              <w:rPr>
                <w:rStyle w:val="Hipervnculo"/>
                <w:rFonts w:ascii="Arial" w:hAnsi="Arial" w:cs="Arial"/>
                <w:noProof/>
              </w:rPr>
              <w:t xml:space="preserve">5.7.4 Los privilegios de acceso a los recursos informáticos cuando termina el </w:t>
            </w:r>
            <w:r w:rsidR="001C51D8" w:rsidRPr="00312E66">
              <w:rPr>
                <w:rStyle w:val="Hipervnculo"/>
                <w:rFonts w:ascii="Arial" w:hAnsi="Arial" w:cs="Arial"/>
                <w:noProof/>
              </w:rPr>
              <w:t xml:space="preserve"> </w:t>
            </w:r>
            <w:r w:rsidR="00352E5D" w:rsidRPr="00312E66">
              <w:rPr>
                <w:rStyle w:val="Hipervnculo"/>
                <w:rFonts w:ascii="Arial" w:hAnsi="Arial" w:cs="Arial"/>
                <w:noProof/>
              </w:rPr>
              <w:t xml:space="preserve"> de la notaria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_Toc105056176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72A32D67" w14:textId="2026B4BA" w:rsidR="00352E5D" w:rsidRPr="00312E66" w:rsidRDefault="00000000" w:rsidP="00312E66">
          <w:pPr>
            <w:pStyle w:val="TDC3"/>
            <w:rPr>
              <w:rFonts w:eastAsiaTheme="minorEastAsia"/>
              <w:noProof/>
              <w:lang w:eastAsia="es-CO"/>
            </w:rPr>
          </w:pPr>
          <w:hyperlink w:anchor="_Toc105056177" w:history="1">
            <w:r w:rsidR="00352E5D" w:rsidRPr="00312E66">
              <w:rPr>
                <w:rStyle w:val="Hipervnculo"/>
                <w:rFonts w:ascii="Arial" w:hAnsi="Arial" w:cs="Arial"/>
                <w:noProof/>
              </w:rPr>
              <w:t>5.7.5 Orden de salida de activos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_Toc105056177 \h </w:instrText>
            </w:r>
            <w:r w:rsidR="00352E5D" w:rsidRPr="00312E66">
              <w:rPr>
                <w:noProof/>
                <w:webHidden/>
              </w:rPr>
            </w:r>
            <w:r w:rsidR="00352E5D" w:rsidRPr="00312E66">
              <w:rPr>
                <w:noProof/>
                <w:webHidden/>
              </w:rPr>
              <w:fldChar w:fldCharType="separate"/>
            </w:r>
            <w:r w:rsidR="00A50765">
              <w:rPr>
                <w:noProof/>
                <w:webHidden/>
              </w:rPr>
              <w:t>12</w:t>
            </w:r>
            <w:r w:rsidR="00352E5D" w:rsidRPr="00312E66">
              <w:rPr>
                <w:noProof/>
                <w:webHidden/>
              </w:rPr>
              <w:fldChar w:fldCharType="end"/>
            </w:r>
          </w:hyperlink>
        </w:p>
        <w:p w14:paraId="01EE6351" w14:textId="7911B6EF" w:rsidR="002E6B83" w:rsidRPr="00047B66" w:rsidRDefault="002E6B83">
          <w:pPr>
            <w:rPr>
              <w:rFonts w:ascii="Arial" w:hAnsi="Arial" w:cs="Arial"/>
              <w:sz w:val="24"/>
              <w:szCs w:val="24"/>
            </w:rPr>
          </w:pPr>
          <w:r w:rsidRPr="00312E66">
            <w:rPr>
              <w:rFonts w:ascii="Arial" w:hAnsi="Arial" w:cs="Arial"/>
              <w:lang w:val="es-ES"/>
            </w:rPr>
            <w:fldChar w:fldCharType="end"/>
          </w:r>
        </w:p>
      </w:sdtContent>
    </w:sdt>
    <w:p w14:paraId="3164BE51" w14:textId="77777777" w:rsidR="00912A85" w:rsidRPr="00047B66" w:rsidRDefault="00912A85" w:rsidP="009D3B19">
      <w:pPr>
        <w:jc w:val="center"/>
        <w:rPr>
          <w:rFonts w:ascii="Arial" w:hAnsi="Arial" w:cs="Arial"/>
          <w:b/>
          <w:sz w:val="24"/>
          <w:szCs w:val="24"/>
        </w:rPr>
      </w:pPr>
    </w:p>
    <w:p w14:paraId="00E6037F" w14:textId="77777777" w:rsidR="00912A85" w:rsidRPr="00047B66" w:rsidRDefault="00912A85" w:rsidP="009D3B19">
      <w:pPr>
        <w:jc w:val="center"/>
        <w:rPr>
          <w:rFonts w:ascii="Arial" w:hAnsi="Arial" w:cs="Arial"/>
          <w:b/>
          <w:sz w:val="24"/>
          <w:szCs w:val="24"/>
        </w:rPr>
      </w:pPr>
    </w:p>
    <w:p w14:paraId="1320CFFE" w14:textId="77777777" w:rsidR="00A51893" w:rsidRPr="00047B66" w:rsidRDefault="00A51893" w:rsidP="009D3B19">
      <w:pPr>
        <w:jc w:val="center"/>
        <w:rPr>
          <w:rFonts w:ascii="Arial" w:hAnsi="Arial" w:cs="Arial"/>
          <w:b/>
          <w:sz w:val="24"/>
          <w:szCs w:val="24"/>
        </w:rPr>
      </w:pPr>
    </w:p>
    <w:p w14:paraId="6CD8073B" w14:textId="77777777" w:rsidR="00A51893" w:rsidRPr="00047B66" w:rsidRDefault="00A51893" w:rsidP="009D3B19">
      <w:pPr>
        <w:jc w:val="center"/>
        <w:rPr>
          <w:rFonts w:ascii="Arial" w:hAnsi="Arial" w:cs="Arial"/>
          <w:b/>
          <w:sz w:val="24"/>
          <w:szCs w:val="24"/>
        </w:rPr>
      </w:pPr>
    </w:p>
    <w:p w14:paraId="369A6479" w14:textId="77777777" w:rsidR="00A51893" w:rsidRPr="00047B66" w:rsidRDefault="00A51893" w:rsidP="009D3B19">
      <w:pPr>
        <w:jc w:val="center"/>
        <w:rPr>
          <w:rFonts w:ascii="Arial" w:hAnsi="Arial" w:cs="Arial"/>
          <w:b/>
          <w:sz w:val="24"/>
          <w:szCs w:val="24"/>
        </w:rPr>
      </w:pPr>
    </w:p>
    <w:p w14:paraId="5C0D45C1" w14:textId="15DD8B2B" w:rsidR="00912A85" w:rsidRPr="00047B66" w:rsidRDefault="00912A85" w:rsidP="009D3B19">
      <w:pPr>
        <w:jc w:val="center"/>
        <w:rPr>
          <w:rFonts w:ascii="Arial" w:hAnsi="Arial" w:cs="Arial"/>
          <w:b/>
          <w:sz w:val="24"/>
          <w:szCs w:val="24"/>
        </w:rPr>
      </w:pPr>
    </w:p>
    <w:p w14:paraId="3C8A62B3" w14:textId="77777777" w:rsidR="002561F9" w:rsidRPr="00047B66" w:rsidRDefault="00090015" w:rsidP="00BC64A1">
      <w:pPr>
        <w:pStyle w:val="Ttulo1"/>
        <w:rPr>
          <w:rFonts w:cs="Arial"/>
          <w:sz w:val="24"/>
          <w:szCs w:val="24"/>
        </w:rPr>
      </w:pPr>
      <w:bookmarkStart w:id="0" w:name="_Toc105056130"/>
      <w:r w:rsidRPr="00047B66">
        <w:rPr>
          <w:rFonts w:cs="Arial"/>
          <w:sz w:val="24"/>
          <w:szCs w:val="24"/>
        </w:rPr>
        <w:lastRenderedPageBreak/>
        <w:t>OBJETIVO</w:t>
      </w:r>
      <w:bookmarkEnd w:id="0"/>
    </w:p>
    <w:p w14:paraId="299CCCCD" w14:textId="362FCA5C" w:rsidR="002561F9" w:rsidRPr="00047B66" w:rsidRDefault="00CE72A4" w:rsidP="00B160A3">
      <w:pPr>
        <w:jc w:val="both"/>
        <w:rPr>
          <w:rFonts w:ascii="Arial" w:hAnsi="Arial" w:cs="Arial"/>
          <w:sz w:val="24"/>
          <w:szCs w:val="24"/>
        </w:rPr>
      </w:pPr>
      <w:r w:rsidRPr="00047B66">
        <w:rPr>
          <w:rFonts w:ascii="Arial" w:hAnsi="Arial" w:cs="Arial"/>
          <w:sz w:val="24"/>
          <w:szCs w:val="24"/>
        </w:rPr>
        <w:t xml:space="preserve">Establecer </w:t>
      </w:r>
      <w:r w:rsidR="007F31E2" w:rsidRPr="00047B66">
        <w:rPr>
          <w:rFonts w:ascii="Arial" w:hAnsi="Arial" w:cs="Arial"/>
          <w:sz w:val="24"/>
          <w:szCs w:val="24"/>
        </w:rPr>
        <w:t xml:space="preserve">políticas o normas en la seguridad de la información que se maneja a través </w:t>
      </w:r>
      <w:r w:rsidR="00D15F5B" w:rsidRPr="00047B66">
        <w:rPr>
          <w:rFonts w:ascii="Arial" w:hAnsi="Arial" w:cs="Arial"/>
          <w:sz w:val="24"/>
          <w:szCs w:val="24"/>
        </w:rPr>
        <w:t>de la notaría</w:t>
      </w:r>
      <w:r w:rsidR="00922D81" w:rsidRPr="00047B66">
        <w:rPr>
          <w:rFonts w:ascii="Arial" w:hAnsi="Arial" w:cs="Arial"/>
          <w:sz w:val="24"/>
          <w:szCs w:val="24"/>
        </w:rPr>
        <w:t xml:space="preserve">, </w:t>
      </w:r>
      <w:r w:rsidR="001973CD" w:rsidRPr="00047B66">
        <w:rPr>
          <w:rFonts w:ascii="Arial" w:hAnsi="Arial" w:cs="Arial"/>
          <w:sz w:val="24"/>
          <w:szCs w:val="24"/>
        </w:rPr>
        <w:t>teniendo en cuenta los requisitos</w:t>
      </w:r>
      <w:r w:rsidR="00A311E7" w:rsidRPr="00047B66">
        <w:rPr>
          <w:rFonts w:ascii="Arial" w:hAnsi="Arial" w:cs="Arial"/>
          <w:sz w:val="24"/>
          <w:szCs w:val="24"/>
        </w:rPr>
        <w:t xml:space="preserve"> legales, operativos, </w:t>
      </w:r>
      <w:r w:rsidR="001468C3" w:rsidRPr="00047B66">
        <w:rPr>
          <w:rFonts w:ascii="Arial" w:hAnsi="Arial" w:cs="Arial"/>
          <w:sz w:val="24"/>
          <w:szCs w:val="24"/>
        </w:rPr>
        <w:t>tecnológicos,</w:t>
      </w:r>
      <w:r w:rsidR="00A311E7" w:rsidRPr="00047B66">
        <w:rPr>
          <w:rFonts w:ascii="Arial" w:hAnsi="Arial" w:cs="Arial"/>
          <w:sz w:val="24"/>
          <w:szCs w:val="24"/>
        </w:rPr>
        <w:t xml:space="preserve"> </w:t>
      </w:r>
      <w:r w:rsidR="00922D81" w:rsidRPr="00047B66">
        <w:rPr>
          <w:rFonts w:ascii="Arial" w:hAnsi="Arial" w:cs="Arial"/>
          <w:sz w:val="24"/>
          <w:szCs w:val="24"/>
        </w:rPr>
        <w:t>para l</w:t>
      </w:r>
      <w:r w:rsidR="00B201CC" w:rsidRPr="00047B66">
        <w:rPr>
          <w:rFonts w:ascii="Arial" w:hAnsi="Arial" w:cs="Arial"/>
          <w:sz w:val="24"/>
          <w:szCs w:val="24"/>
        </w:rPr>
        <w:t>os servicios Notariales</w:t>
      </w:r>
      <w:r w:rsidR="00304592" w:rsidRPr="00047B66">
        <w:rPr>
          <w:rFonts w:ascii="Arial" w:hAnsi="Arial" w:cs="Arial"/>
          <w:sz w:val="24"/>
          <w:szCs w:val="24"/>
        </w:rPr>
        <w:t>.</w:t>
      </w:r>
    </w:p>
    <w:p w14:paraId="7F699F66" w14:textId="77777777" w:rsidR="008D0993" w:rsidRPr="00047B66" w:rsidRDefault="008D0993" w:rsidP="00BC64A1">
      <w:pPr>
        <w:pStyle w:val="Ttulo1"/>
        <w:rPr>
          <w:rFonts w:cs="Arial"/>
          <w:sz w:val="24"/>
          <w:szCs w:val="24"/>
        </w:rPr>
      </w:pPr>
      <w:bookmarkStart w:id="1" w:name="_Toc105056131"/>
      <w:r w:rsidRPr="00047B66">
        <w:rPr>
          <w:rFonts w:cs="Arial"/>
          <w:sz w:val="24"/>
          <w:szCs w:val="24"/>
        </w:rPr>
        <w:t>ALCANCE</w:t>
      </w:r>
      <w:bookmarkEnd w:id="1"/>
    </w:p>
    <w:p w14:paraId="4A732985" w14:textId="3707D51C" w:rsidR="002561F9" w:rsidRPr="00047B66" w:rsidRDefault="00413CD0" w:rsidP="00510C17">
      <w:pPr>
        <w:jc w:val="both"/>
        <w:rPr>
          <w:rFonts w:ascii="Arial" w:hAnsi="Arial" w:cs="Arial"/>
          <w:sz w:val="24"/>
          <w:szCs w:val="24"/>
        </w:rPr>
      </w:pPr>
      <w:r w:rsidRPr="00047B66">
        <w:rPr>
          <w:rFonts w:ascii="Arial" w:hAnsi="Arial" w:cs="Arial"/>
          <w:sz w:val="24"/>
          <w:szCs w:val="24"/>
        </w:rPr>
        <w:t xml:space="preserve">La política de seguridad reglamenta la protección y uso de los activos dispuestos por la </w:t>
      </w:r>
      <w:r w:rsidR="00D15F5B" w:rsidRPr="00047B66">
        <w:rPr>
          <w:rFonts w:ascii="Arial" w:hAnsi="Arial" w:cs="Arial"/>
          <w:sz w:val="24"/>
          <w:szCs w:val="24"/>
        </w:rPr>
        <w:t>notaría</w:t>
      </w:r>
      <w:r w:rsidRPr="00047B66">
        <w:rPr>
          <w:rFonts w:ascii="Arial" w:hAnsi="Arial" w:cs="Arial"/>
          <w:sz w:val="24"/>
          <w:szCs w:val="24"/>
        </w:rPr>
        <w:t xml:space="preserve"> para el funcionamiento </w:t>
      </w:r>
      <w:r w:rsidR="00EC47B6" w:rsidRPr="00047B66">
        <w:rPr>
          <w:rFonts w:ascii="Arial" w:hAnsi="Arial" w:cs="Arial"/>
          <w:sz w:val="24"/>
          <w:szCs w:val="24"/>
        </w:rPr>
        <w:t xml:space="preserve">y </w:t>
      </w:r>
      <w:r w:rsidR="000B3C5F" w:rsidRPr="00047B66">
        <w:rPr>
          <w:rFonts w:ascii="Arial" w:hAnsi="Arial" w:cs="Arial"/>
          <w:sz w:val="24"/>
          <w:szCs w:val="24"/>
        </w:rPr>
        <w:t>está</w:t>
      </w:r>
      <w:r w:rsidR="00EC47B6" w:rsidRPr="00047B66">
        <w:rPr>
          <w:rFonts w:ascii="Arial" w:hAnsi="Arial" w:cs="Arial"/>
          <w:sz w:val="24"/>
          <w:szCs w:val="24"/>
        </w:rPr>
        <w:t xml:space="preserve"> dirigido a todos aquellos funcionarios o usuarios que </w:t>
      </w:r>
      <w:r w:rsidR="00510C17" w:rsidRPr="00047B66">
        <w:rPr>
          <w:rFonts w:ascii="Arial" w:hAnsi="Arial" w:cs="Arial"/>
          <w:sz w:val="24"/>
          <w:szCs w:val="24"/>
        </w:rPr>
        <w:t>posean algún</w:t>
      </w:r>
      <w:r w:rsidR="00427548" w:rsidRPr="00047B66">
        <w:rPr>
          <w:rFonts w:ascii="Arial" w:hAnsi="Arial" w:cs="Arial"/>
          <w:sz w:val="24"/>
          <w:szCs w:val="24"/>
        </w:rPr>
        <w:t xml:space="preserve"> tipo de </w:t>
      </w:r>
      <w:r w:rsidR="00510C17" w:rsidRPr="00047B66">
        <w:rPr>
          <w:rFonts w:ascii="Arial" w:hAnsi="Arial" w:cs="Arial"/>
          <w:sz w:val="24"/>
          <w:szCs w:val="24"/>
        </w:rPr>
        <w:t>contacto con</w:t>
      </w:r>
      <w:r w:rsidR="00427548" w:rsidRPr="00047B66">
        <w:rPr>
          <w:rFonts w:ascii="Arial" w:hAnsi="Arial" w:cs="Arial"/>
          <w:sz w:val="24"/>
          <w:szCs w:val="24"/>
        </w:rPr>
        <w:t xml:space="preserve"> estos. Los funcionarios de </w:t>
      </w:r>
      <w:r w:rsidR="00510C17" w:rsidRPr="00047B66">
        <w:rPr>
          <w:rFonts w:ascii="Arial" w:hAnsi="Arial" w:cs="Arial"/>
          <w:sz w:val="24"/>
          <w:szCs w:val="24"/>
        </w:rPr>
        <w:t xml:space="preserve">la </w:t>
      </w:r>
      <w:r w:rsidR="002648BD" w:rsidRPr="00047B66">
        <w:rPr>
          <w:rFonts w:ascii="Arial" w:hAnsi="Arial" w:cs="Arial"/>
          <w:sz w:val="24"/>
          <w:szCs w:val="24"/>
        </w:rPr>
        <w:t>notaría</w:t>
      </w:r>
      <w:r w:rsidR="00427548" w:rsidRPr="00047B66">
        <w:rPr>
          <w:rFonts w:ascii="Arial" w:hAnsi="Arial" w:cs="Arial"/>
          <w:sz w:val="24"/>
          <w:szCs w:val="24"/>
        </w:rPr>
        <w:t xml:space="preserve"> que ingresan deberán diligenciar un acuerdo de confidencialidad</w:t>
      </w:r>
      <w:r w:rsidR="00510C17" w:rsidRPr="00047B66">
        <w:rPr>
          <w:rFonts w:ascii="Arial" w:hAnsi="Arial" w:cs="Arial"/>
          <w:sz w:val="24"/>
          <w:szCs w:val="24"/>
        </w:rPr>
        <w:t xml:space="preserve"> y </w:t>
      </w:r>
      <w:r w:rsidR="00906EFE" w:rsidRPr="00047B66">
        <w:rPr>
          <w:rFonts w:ascii="Arial" w:hAnsi="Arial" w:cs="Arial"/>
          <w:sz w:val="24"/>
          <w:szCs w:val="24"/>
        </w:rPr>
        <w:t>reserva.</w:t>
      </w:r>
      <w:r w:rsidR="009A3ADD" w:rsidRPr="00047B66">
        <w:rPr>
          <w:rFonts w:ascii="Arial" w:hAnsi="Arial" w:cs="Arial"/>
          <w:sz w:val="24"/>
          <w:szCs w:val="24"/>
        </w:rPr>
        <w:t xml:space="preserve"> </w:t>
      </w:r>
      <w:r w:rsidR="005D0916" w:rsidRPr="00047B66">
        <w:rPr>
          <w:rFonts w:ascii="Arial" w:hAnsi="Arial" w:cs="Arial"/>
          <w:sz w:val="24"/>
          <w:szCs w:val="24"/>
        </w:rPr>
        <w:t>E</w:t>
      </w:r>
      <w:r w:rsidR="009A3ADD" w:rsidRPr="00047B66">
        <w:rPr>
          <w:rFonts w:ascii="Arial" w:hAnsi="Arial" w:cs="Arial"/>
          <w:sz w:val="24"/>
          <w:szCs w:val="24"/>
        </w:rPr>
        <w:t xml:space="preserve">l cual </w:t>
      </w:r>
      <w:r w:rsidR="003F0C68" w:rsidRPr="00047B66">
        <w:rPr>
          <w:rFonts w:ascii="Arial" w:hAnsi="Arial" w:cs="Arial"/>
          <w:sz w:val="24"/>
          <w:szCs w:val="24"/>
        </w:rPr>
        <w:t>refiere</w:t>
      </w:r>
      <w:r w:rsidR="00253693" w:rsidRPr="00047B66">
        <w:rPr>
          <w:rFonts w:ascii="Arial" w:hAnsi="Arial" w:cs="Arial"/>
          <w:sz w:val="24"/>
          <w:szCs w:val="24"/>
        </w:rPr>
        <w:t xml:space="preserve"> el</w:t>
      </w:r>
      <w:r w:rsidR="009A3ADD" w:rsidRPr="00047B66">
        <w:rPr>
          <w:rFonts w:ascii="Arial" w:hAnsi="Arial" w:cs="Arial"/>
          <w:sz w:val="24"/>
          <w:szCs w:val="24"/>
        </w:rPr>
        <w:t xml:space="preserve"> cumplimiento de las </w:t>
      </w:r>
      <w:r w:rsidR="004D5574" w:rsidRPr="00047B66">
        <w:rPr>
          <w:rFonts w:ascii="Arial" w:hAnsi="Arial" w:cs="Arial"/>
          <w:sz w:val="24"/>
          <w:szCs w:val="24"/>
        </w:rPr>
        <w:t>políticas de</w:t>
      </w:r>
      <w:r w:rsidR="009A3ADD" w:rsidRPr="00047B66">
        <w:rPr>
          <w:rFonts w:ascii="Arial" w:hAnsi="Arial" w:cs="Arial"/>
          <w:sz w:val="24"/>
          <w:szCs w:val="24"/>
        </w:rPr>
        <w:t xml:space="preserve"> seguridad descritas</w:t>
      </w:r>
      <w:r w:rsidR="00906EFE" w:rsidRPr="00047B66">
        <w:rPr>
          <w:rFonts w:ascii="Arial" w:hAnsi="Arial" w:cs="Arial"/>
          <w:sz w:val="24"/>
          <w:szCs w:val="24"/>
        </w:rPr>
        <w:t xml:space="preserve"> </w:t>
      </w:r>
      <w:r w:rsidR="00253693" w:rsidRPr="00047B66">
        <w:rPr>
          <w:rFonts w:ascii="Arial" w:hAnsi="Arial" w:cs="Arial"/>
          <w:sz w:val="24"/>
          <w:szCs w:val="24"/>
        </w:rPr>
        <w:t>c</w:t>
      </w:r>
      <w:r w:rsidR="00906EFE" w:rsidRPr="00047B66">
        <w:rPr>
          <w:rFonts w:ascii="Arial" w:hAnsi="Arial" w:cs="Arial"/>
          <w:sz w:val="24"/>
          <w:szCs w:val="24"/>
        </w:rPr>
        <w:t>on</w:t>
      </w:r>
      <w:r w:rsidR="00304AF9" w:rsidRPr="00047B66">
        <w:rPr>
          <w:rFonts w:ascii="Arial" w:hAnsi="Arial" w:cs="Arial"/>
          <w:sz w:val="24"/>
          <w:szCs w:val="24"/>
        </w:rPr>
        <w:t xml:space="preserve"> el propósito de garantizar la protección de la información </w:t>
      </w:r>
      <w:r w:rsidR="00906EFE" w:rsidRPr="00047B66">
        <w:rPr>
          <w:rFonts w:ascii="Arial" w:hAnsi="Arial" w:cs="Arial"/>
          <w:sz w:val="24"/>
          <w:szCs w:val="24"/>
        </w:rPr>
        <w:t>que se obtiene a través de</w:t>
      </w:r>
      <w:r w:rsidR="005D0916" w:rsidRPr="00047B66">
        <w:rPr>
          <w:rFonts w:ascii="Arial" w:hAnsi="Arial" w:cs="Arial"/>
          <w:sz w:val="24"/>
          <w:szCs w:val="24"/>
        </w:rPr>
        <w:t xml:space="preserve"> los </w:t>
      </w:r>
      <w:r w:rsidR="00836DFD" w:rsidRPr="00047B66">
        <w:rPr>
          <w:rFonts w:ascii="Arial" w:hAnsi="Arial" w:cs="Arial"/>
          <w:sz w:val="24"/>
          <w:szCs w:val="24"/>
        </w:rPr>
        <w:t>tramites o</w:t>
      </w:r>
      <w:r w:rsidR="005D0916" w:rsidRPr="00047B66">
        <w:rPr>
          <w:rFonts w:ascii="Arial" w:hAnsi="Arial" w:cs="Arial"/>
          <w:sz w:val="24"/>
          <w:szCs w:val="24"/>
        </w:rPr>
        <w:t xml:space="preserve"> </w:t>
      </w:r>
      <w:r w:rsidR="00836DFD" w:rsidRPr="00047B66">
        <w:rPr>
          <w:rFonts w:ascii="Arial" w:hAnsi="Arial" w:cs="Arial"/>
          <w:sz w:val="24"/>
          <w:szCs w:val="24"/>
        </w:rPr>
        <w:t>procesos</w:t>
      </w:r>
      <w:r w:rsidR="005D0916" w:rsidRPr="00047B66">
        <w:rPr>
          <w:rFonts w:ascii="Arial" w:hAnsi="Arial" w:cs="Arial"/>
          <w:sz w:val="24"/>
          <w:szCs w:val="24"/>
        </w:rPr>
        <w:t xml:space="preserve"> </w:t>
      </w:r>
      <w:r w:rsidR="00836DFD" w:rsidRPr="00047B66">
        <w:rPr>
          <w:rFonts w:ascii="Arial" w:hAnsi="Arial" w:cs="Arial"/>
          <w:sz w:val="24"/>
          <w:szCs w:val="24"/>
        </w:rPr>
        <w:t>realizados</w:t>
      </w:r>
      <w:r w:rsidR="005D0916" w:rsidRPr="00047B66">
        <w:rPr>
          <w:rFonts w:ascii="Arial" w:hAnsi="Arial" w:cs="Arial"/>
          <w:sz w:val="24"/>
          <w:szCs w:val="24"/>
        </w:rPr>
        <w:t xml:space="preserve"> en la </w:t>
      </w:r>
      <w:r w:rsidR="002077DF" w:rsidRPr="00047B66">
        <w:rPr>
          <w:rFonts w:ascii="Arial" w:hAnsi="Arial" w:cs="Arial"/>
          <w:sz w:val="24"/>
          <w:szCs w:val="24"/>
        </w:rPr>
        <w:t>notaría</w:t>
      </w:r>
      <w:r w:rsidR="007B664C" w:rsidRPr="00047B66">
        <w:rPr>
          <w:rFonts w:ascii="Arial" w:hAnsi="Arial" w:cs="Arial"/>
          <w:sz w:val="24"/>
          <w:szCs w:val="24"/>
        </w:rPr>
        <w:t>. Los</w:t>
      </w:r>
      <w:r w:rsidR="00E255EB" w:rsidRPr="00047B66">
        <w:rPr>
          <w:rFonts w:ascii="Arial" w:hAnsi="Arial" w:cs="Arial"/>
          <w:sz w:val="24"/>
          <w:szCs w:val="24"/>
        </w:rPr>
        <w:t xml:space="preserve"> usuarios </w:t>
      </w:r>
      <w:r w:rsidR="00BF3DF1" w:rsidRPr="00047B66">
        <w:rPr>
          <w:rFonts w:ascii="Arial" w:hAnsi="Arial" w:cs="Arial"/>
          <w:sz w:val="24"/>
          <w:szCs w:val="24"/>
        </w:rPr>
        <w:t xml:space="preserve">de la </w:t>
      </w:r>
      <w:r w:rsidR="005878C5" w:rsidRPr="00047B66">
        <w:rPr>
          <w:rFonts w:ascii="Arial" w:hAnsi="Arial" w:cs="Arial"/>
          <w:sz w:val="24"/>
          <w:szCs w:val="24"/>
        </w:rPr>
        <w:t>notaría</w:t>
      </w:r>
      <w:r w:rsidR="00BF3DF1" w:rsidRPr="00047B66">
        <w:rPr>
          <w:rFonts w:ascii="Arial" w:hAnsi="Arial" w:cs="Arial"/>
          <w:sz w:val="24"/>
          <w:szCs w:val="24"/>
        </w:rPr>
        <w:t xml:space="preserve"> se clasifican así:</w:t>
      </w:r>
    </w:p>
    <w:p w14:paraId="3F0CAAAF" w14:textId="07C19E17" w:rsidR="007B664C" w:rsidRPr="00047B66" w:rsidRDefault="007B664C" w:rsidP="003A4601">
      <w:pPr>
        <w:pStyle w:val="Prrafodelista"/>
        <w:numPr>
          <w:ilvl w:val="0"/>
          <w:numId w:val="9"/>
        </w:numPr>
        <w:jc w:val="both"/>
        <w:rPr>
          <w:rFonts w:ascii="Arial" w:hAnsi="Arial" w:cs="Arial"/>
          <w:sz w:val="24"/>
          <w:szCs w:val="24"/>
        </w:rPr>
      </w:pPr>
      <w:r w:rsidRPr="00047B66">
        <w:rPr>
          <w:rFonts w:ascii="Arial" w:hAnsi="Arial" w:cs="Arial"/>
          <w:b/>
          <w:sz w:val="24"/>
          <w:szCs w:val="24"/>
        </w:rPr>
        <w:t>Notario</w:t>
      </w:r>
      <w:r w:rsidRPr="00047B66">
        <w:rPr>
          <w:rFonts w:ascii="Arial" w:hAnsi="Arial" w:cs="Arial"/>
          <w:sz w:val="24"/>
          <w:szCs w:val="24"/>
        </w:rPr>
        <w:t xml:space="preserve">:  sea titular, encargado o interino, el Notario es el actor principal por cuanto es el directamente responsable </w:t>
      </w:r>
      <w:r w:rsidR="00157B1A" w:rsidRPr="00047B66">
        <w:rPr>
          <w:rFonts w:ascii="Arial" w:hAnsi="Arial" w:cs="Arial"/>
          <w:sz w:val="24"/>
          <w:szCs w:val="24"/>
        </w:rPr>
        <w:t xml:space="preserve">la custodia, resguardo de la </w:t>
      </w:r>
      <w:r w:rsidR="009F25A6" w:rsidRPr="00047B66">
        <w:rPr>
          <w:rFonts w:ascii="Arial" w:hAnsi="Arial" w:cs="Arial"/>
          <w:sz w:val="24"/>
          <w:szCs w:val="24"/>
        </w:rPr>
        <w:t xml:space="preserve">seguridad de la </w:t>
      </w:r>
      <w:r w:rsidR="00157B1A" w:rsidRPr="00047B66">
        <w:rPr>
          <w:rFonts w:ascii="Arial" w:hAnsi="Arial" w:cs="Arial"/>
          <w:sz w:val="24"/>
          <w:szCs w:val="24"/>
        </w:rPr>
        <w:t xml:space="preserve">información que se desarrolla dentro de las instalaciones de la </w:t>
      </w:r>
      <w:r w:rsidR="009F25A6" w:rsidRPr="00047B66">
        <w:rPr>
          <w:rFonts w:ascii="Arial" w:hAnsi="Arial" w:cs="Arial"/>
          <w:sz w:val="24"/>
          <w:szCs w:val="24"/>
        </w:rPr>
        <w:t>notaría</w:t>
      </w:r>
      <w:r w:rsidRPr="00047B66">
        <w:rPr>
          <w:rFonts w:ascii="Arial" w:hAnsi="Arial" w:cs="Arial"/>
          <w:sz w:val="24"/>
          <w:szCs w:val="24"/>
        </w:rPr>
        <w:t xml:space="preserve"> así, como por la delegación que haga de éste, a algún funcionario de su notaria.</w:t>
      </w:r>
    </w:p>
    <w:p w14:paraId="63FCCD78" w14:textId="77777777" w:rsidR="003A4601" w:rsidRPr="00047B66" w:rsidRDefault="003A4601" w:rsidP="003A4601">
      <w:pPr>
        <w:pStyle w:val="Prrafodelista"/>
        <w:jc w:val="both"/>
        <w:rPr>
          <w:rFonts w:ascii="Arial" w:hAnsi="Arial" w:cs="Arial"/>
          <w:sz w:val="24"/>
          <w:szCs w:val="24"/>
        </w:rPr>
      </w:pPr>
    </w:p>
    <w:p w14:paraId="31B74568" w14:textId="3AC6EC75" w:rsidR="00582A01" w:rsidRPr="00047B66" w:rsidRDefault="007B664C" w:rsidP="00582A01">
      <w:pPr>
        <w:pStyle w:val="Prrafodelista"/>
        <w:numPr>
          <w:ilvl w:val="0"/>
          <w:numId w:val="9"/>
        </w:numPr>
        <w:jc w:val="both"/>
        <w:rPr>
          <w:rFonts w:ascii="Arial" w:hAnsi="Arial" w:cs="Arial"/>
          <w:sz w:val="24"/>
          <w:szCs w:val="24"/>
        </w:rPr>
      </w:pPr>
      <w:r w:rsidRPr="00047B66">
        <w:rPr>
          <w:rFonts w:ascii="Arial" w:hAnsi="Arial" w:cs="Arial"/>
          <w:b/>
          <w:sz w:val="24"/>
          <w:szCs w:val="24"/>
        </w:rPr>
        <w:t>Funcionarios de Notarías</w:t>
      </w:r>
      <w:r w:rsidRPr="00047B66">
        <w:rPr>
          <w:rFonts w:ascii="Arial" w:hAnsi="Arial" w:cs="Arial"/>
          <w:sz w:val="24"/>
          <w:szCs w:val="24"/>
        </w:rPr>
        <w:t xml:space="preserve">: empleados </w:t>
      </w:r>
      <w:r w:rsidR="00582A01" w:rsidRPr="00047B66">
        <w:rPr>
          <w:rFonts w:ascii="Arial" w:hAnsi="Arial" w:cs="Arial"/>
          <w:sz w:val="24"/>
          <w:szCs w:val="24"/>
        </w:rPr>
        <w:t>o colaboradores de planta de la notaría que han suscrito un contrato laboral.</w:t>
      </w:r>
    </w:p>
    <w:p w14:paraId="0C493C98" w14:textId="77777777" w:rsidR="00FB4C42" w:rsidRPr="00047B66" w:rsidRDefault="00FB4C42" w:rsidP="00FB4C42">
      <w:pPr>
        <w:pStyle w:val="Prrafodelista"/>
        <w:rPr>
          <w:rFonts w:ascii="Arial" w:hAnsi="Arial" w:cs="Arial"/>
          <w:sz w:val="24"/>
          <w:szCs w:val="24"/>
        </w:rPr>
      </w:pPr>
    </w:p>
    <w:p w14:paraId="18AF057D" w14:textId="77777777" w:rsidR="00FB4C42" w:rsidRPr="00047B66" w:rsidRDefault="00FB4C42" w:rsidP="00FB4C42">
      <w:pPr>
        <w:pStyle w:val="Prrafodelista"/>
        <w:numPr>
          <w:ilvl w:val="0"/>
          <w:numId w:val="9"/>
        </w:numPr>
        <w:jc w:val="both"/>
        <w:rPr>
          <w:rFonts w:ascii="Arial" w:hAnsi="Arial" w:cs="Arial"/>
          <w:b/>
          <w:sz w:val="24"/>
          <w:szCs w:val="24"/>
        </w:rPr>
      </w:pPr>
      <w:r w:rsidRPr="00047B66">
        <w:rPr>
          <w:rFonts w:ascii="Arial" w:hAnsi="Arial" w:cs="Arial"/>
          <w:b/>
          <w:sz w:val="24"/>
          <w:szCs w:val="24"/>
        </w:rPr>
        <w:t xml:space="preserve">Contratistas:  </w:t>
      </w:r>
      <w:r w:rsidRPr="00047B66">
        <w:rPr>
          <w:rFonts w:ascii="Arial" w:hAnsi="Arial" w:cs="Arial"/>
          <w:bCs/>
          <w:sz w:val="24"/>
          <w:szCs w:val="24"/>
        </w:rPr>
        <w:t>Se definen como contratistas, a las personas que han suscrito un contrato con la Notaría y que pueden ser:</w:t>
      </w:r>
    </w:p>
    <w:p w14:paraId="0D725D43"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en Misión.</w:t>
      </w:r>
    </w:p>
    <w:p w14:paraId="77708670"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Asociados a Entidades Cooperativas.</w:t>
      </w:r>
    </w:p>
    <w:p w14:paraId="32E2723F"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por Outsourcing: Son aquellas personas que laboran en la Entidad y tienen contrato con empresas de suministro de servicios y que dependen de ellos.</w:t>
      </w:r>
    </w:p>
    <w:p w14:paraId="22352AB2" w14:textId="77777777" w:rsidR="00694D3E" w:rsidRPr="00047B66" w:rsidRDefault="00694D3E" w:rsidP="00694D3E">
      <w:pPr>
        <w:pStyle w:val="Prrafodelista"/>
        <w:rPr>
          <w:rFonts w:ascii="Arial" w:hAnsi="Arial" w:cs="Arial"/>
          <w:sz w:val="24"/>
          <w:szCs w:val="24"/>
        </w:rPr>
      </w:pPr>
    </w:p>
    <w:p w14:paraId="072215F3" w14:textId="77777777" w:rsidR="00351B7C" w:rsidRPr="00047B66" w:rsidRDefault="00351B7C" w:rsidP="003A4601">
      <w:pPr>
        <w:pStyle w:val="Prrafodelista"/>
        <w:numPr>
          <w:ilvl w:val="0"/>
          <w:numId w:val="9"/>
        </w:numPr>
        <w:jc w:val="both"/>
        <w:rPr>
          <w:rFonts w:ascii="Arial" w:hAnsi="Arial" w:cs="Arial"/>
          <w:b/>
          <w:sz w:val="24"/>
          <w:szCs w:val="24"/>
        </w:rPr>
      </w:pPr>
      <w:r w:rsidRPr="00047B66">
        <w:rPr>
          <w:rFonts w:ascii="Arial" w:hAnsi="Arial" w:cs="Arial"/>
          <w:b/>
          <w:sz w:val="24"/>
          <w:szCs w:val="24"/>
        </w:rPr>
        <w:t>Entidades de Control</w:t>
      </w:r>
    </w:p>
    <w:p w14:paraId="41B0BF6D"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Procuraduría General de la Nación</w:t>
      </w:r>
    </w:p>
    <w:p w14:paraId="34ACA29F"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 xml:space="preserve">Fiscalía General de la Nación </w:t>
      </w:r>
    </w:p>
    <w:p w14:paraId="5DE7886C"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Contraloría General de la República.</w:t>
      </w:r>
    </w:p>
    <w:p w14:paraId="16698F33"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Registraduría Nacional del Estado Civil.</w:t>
      </w:r>
    </w:p>
    <w:p w14:paraId="6AA74395"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Superintendencia de Notariado y Registro.</w:t>
      </w:r>
    </w:p>
    <w:p w14:paraId="2DD8A3D7"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lastRenderedPageBreak/>
        <w:t>Revisoría Fiscal.</w:t>
      </w:r>
    </w:p>
    <w:p w14:paraId="6B123A7B"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Firmas Auditoras Externas.</w:t>
      </w:r>
    </w:p>
    <w:p w14:paraId="7596C16F" w14:textId="7C87998F" w:rsidR="00A91203" w:rsidRPr="00047B66" w:rsidRDefault="00A91203" w:rsidP="00BC64A1">
      <w:pPr>
        <w:pStyle w:val="Ttulo1"/>
        <w:rPr>
          <w:rFonts w:cs="Arial"/>
          <w:sz w:val="24"/>
          <w:szCs w:val="24"/>
        </w:rPr>
      </w:pPr>
      <w:bookmarkStart w:id="2" w:name="_Toc105056132"/>
      <w:r w:rsidRPr="00047B66">
        <w:rPr>
          <w:rFonts w:cs="Arial"/>
          <w:sz w:val="24"/>
          <w:szCs w:val="24"/>
        </w:rPr>
        <w:t>RE</w:t>
      </w:r>
      <w:r w:rsidR="00AB2B66" w:rsidRPr="00047B66">
        <w:rPr>
          <w:rFonts w:cs="Arial"/>
          <w:sz w:val="24"/>
          <w:szCs w:val="24"/>
        </w:rPr>
        <w:t>FERENCIAS</w:t>
      </w:r>
      <w:bookmarkEnd w:id="2"/>
    </w:p>
    <w:p w14:paraId="4ED2434D" w14:textId="3B2ACB7D" w:rsidR="00AB2B66" w:rsidRPr="00047B66" w:rsidRDefault="00AB2B66" w:rsidP="00AB2B66">
      <w:pPr>
        <w:jc w:val="both"/>
        <w:rPr>
          <w:rFonts w:ascii="Arial" w:hAnsi="Arial" w:cs="Arial"/>
          <w:sz w:val="24"/>
          <w:szCs w:val="24"/>
        </w:rPr>
      </w:pPr>
      <w:r w:rsidRPr="00047B66">
        <w:rPr>
          <w:rFonts w:ascii="Arial" w:hAnsi="Arial" w:cs="Arial"/>
          <w:sz w:val="24"/>
          <w:szCs w:val="24"/>
        </w:rPr>
        <w:t xml:space="preserve">Para la implementación de la estrategia de seguridad de la información, la </w:t>
      </w:r>
      <w:r w:rsidR="00BC359C" w:rsidRPr="00047B66">
        <w:rPr>
          <w:rFonts w:ascii="Arial" w:hAnsi="Arial" w:cs="Arial"/>
          <w:sz w:val="24"/>
          <w:szCs w:val="24"/>
        </w:rPr>
        <w:t>notaría</w:t>
      </w:r>
      <w:r w:rsidRPr="00047B66">
        <w:rPr>
          <w:rFonts w:ascii="Arial" w:hAnsi="Arial" w:cs="Arial"/>
          <w:sz w:val="24"/>
          <w:szCs w:val="24"/>
        </w:rPr>
        <w:t xml:space="preserve"> debe regirse por lo dispuesto en el marco jurídico y normativo aplicable a las Notarías o entidades que las regulan y aglutinan.</w:t>
      </w:r>
    </w:p>
    <w:p w14:paraId="3387BC02" w14:textId="64FA8D18" w:rsidR="00A91203" w:rsidRPr="00047B66" w:rsidRDefault="00A91203" w:rsidP="00A91203">
      <w:pPr>
        <w:autoSpaceDE w:val="0"/>
        <w:autoSpaceDN w:val="0"/>
        <w:adjustRightInd w:val="0"/>
        <w:spacing w:after="0"/>
        <w:jc w:val="both"/>
        <w:rPr>
          <w:rFonts w:ascii="Arial" w:hAnsi="Arial" w:cs="Arial"/>
          <w:sz w:val="24"/>
          <w:szCs w:val="24"/>
        </w:rPr>
      </w:pPr>
      <w:r w:rsidRPr="00047B66">
        <w:rPr>
          <w:rFonts w:ascii="Arial" w:hAnsi="Arial" w:cs="Arial"/>
          <w:sz w:val="24"/>
          <w:szCs w:val="24"/>
        </w:rPr>
        <w:t>Decreto-Ley 960 de 1970, Ley 527 de 1999, Decreto-Ley 019 de 201, Resolución 5633 de 2016 de la Registraduría Nacional del Estado Civil, Resolución 14681 de 2015, instrucción Administrativa 03 de 2017 de la Superintendencia de Notariado y Registro y demás reglamentaciones concordantes en el marco jurídico y normativo aplicable a las Notarías o entidades que las regulan.</w:t>
      </w:r>
    </w:p>
    <w:p w14:paraId="794455CA" w14:textId="77777777" w:rsidR="003A4601" w:rsidRPr="00047B66" w:rsidRDefault="003A4601" w:rsidP="00510C17">
      <w:pPr>
        <w:jc w:val="both"/>
        <w:rPr>
          <w:rFonts w:ascii="Arial" w:hAnsi="Arial" w:cs="Arial"/>
          <w:sz w:val="24"/>
          <w:szCs w:val="24"/>
        </w:rPr>
      </w:pPr>
    </w:p>
    <w:p w14:paraId="5F82DFDE" w14:textId="6B5CCC73" w:rsidR="00BC64A1" w:rsidRPr="00047B66" w:rsidRDefault="004D5574" w:rsidP="00BC64A1">
      <w:pPr>
        <w:pStyle w:val="Ttulo1"/>
        <w:rPr>
          <w:rFonts w:cs="Arial"/>
          <w:sz w:val="24"/>
          <w:szCs w:val="24"/>
        </w:rPr>
      </w:pPr>
      <w:bookmarkStart w:id="3" w:name="_Toc105056133"/>
      <w:r w:rsidRPr="00047B66">
        <w:rPr>
          <w:rFonts w:cs="Arial"/>
          <w:sz w:val="24"/>
          <w:szCs w:val="24"/>
        </w:rPr>
        <w:t>D</w:t>
      </w:r>
      <w:bookmarkEnd w:id="3"/>
      <w:r w:rsidR="00047B66" w:rsidRPr="00047B66">
        <w:rPr>
          <w:rFonts w:cs="Arial"/>
          <w:sz w:val="24"/>
          <w:szCs w:val="24"/>
        </w:rPr>
        <w:t>EFINICIONES</w:t>
      </w:r>
    </w:p>
    <w:p w14:paraId="7515324F"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Activo</w:t>
      </w:r>
      <w:r w:rsidRPr="00047B66">
        <w:rPr>
          <w:rFonts w:ascii="Arial" w:hAnsi="Arial" w:cs="Arial"/>
          <w:sz w:val="24"/>
          <w:szCs w:val="24"/>
        </w:rPr>
        <w:t>: Cualquier bien que tenga valor para la organización.</w:t>
      </w:r>
    </w:p>
    <w:p w14:paraId="4937F450" w14:textId="5A081013"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Acuerdo de Confidencialidad:</w:t>
      </w:r>
      <w:r w:rsidRPr="00047B66">
        <w:rPr>
          <w:rFonts w:ascii="Arial" w:hAnsi="Arial" w:cs="Arial"/>
          <w:sz w:val="24"/>
          <w:szCs w:val="24"/>
        </w:rPr>
        <w:t xml:space="preserve"> Es un documento que debe suscribir todo usuario con el objeto de lograr el acceso a recursos informáticos de la </w:t>
      </w:r>
      <w:r w:rsidR="002648BD" w:rsidRPr="00047B66">
        <w:rPr>
          <w:rFonts w:ascii="Arial" w:hAnsi="Arial" w:cs="Arial"/>
          <w:bCs/>
          <w:sz w:val="24"/>
          <w:szCs w:val="24"/>
        </w:rPr>
        <w:t>notaría.</w:t>
      </w:r>
    </w:p>
    <w:p w14:paraId="02A48565" w14:textId="77777777"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Contraseña:</w:t>
      </w:r>
      <w:r w:rsidRPr="00047B66">
        <w:rPr>
          <w:rFonts w:ascii="Arial" w:hAnsi="Arial" w:cs="Arial"/>
          <w:sz w:val="24"/>
          <w:szCs w:val="24"/>
        </w:rPr>
        <w:t xml:space="preserve"> Clave de acceso a un recurso informático.</w:t>
      </w:r>
    </w:p>
    <w:p w14:paraId="7C9E2F7B"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Control</w:t>
      </w:r>
      <w:r w:rsidRPr="00047B66">
        <w:rPr>
          <w:rFonts w:ascii="Arial" w:hAnsi="Arial" w:cs="Arial"/>
          <w:sz w:val="24"/>
          <w:szCs w:val="24"/>
        </w:rPr>
        <w:t>: Medios para gestionar el riesgo, incluyendo políticas, procedimientos, directrices, prácticas o estructuras de la organización que pueden ser de naturaleza administrativa, técnica, de gestión o legal.</w:t>
      </w:r>
    </w:p>
    <w:p w14:paraId="5B907FF0"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Seguridad de la Información</w:t>
      </w:r>
      <w:r w:rsidRPr="00047B66">
        <w:rPr>
          <w:rFonts w:ascii="Arial" w:hAnsi="Arial" w:cs="Arial"/>
          <w:sz w:val="24"/>
          <w:szCs w:val="24"/>
        </w:rPr>
        <w:t>: Preservación de la confidencialidad, integridad y disponibilidad de la información, además, otras propiedades tales como autenticidad, responsabilidad, no-repudio y confiabilidad pueden estar involucradas.</w:t>
      </w:r>
    </w:p>
    <w:p w14:paraId="51890D80" w14:textId="5927087F" w:rsidR="00DD2688" w:rsidRPr="00047B66" w:rsidRDefault="00DD2688"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Política</w:t>
      </w:r>
      <w:r w:rsidRPr="00047B66">
        <w:rPr>
          <w:rFonts w:ascii="Arial" w:hAnsi="Arial" w:cs="Arial"/>
          <w:sz w:val="24"/>
          <w:szCs w:val="24"/>
        </w:rPr>
        <w:t xml:space="preserve">: Toda intención y directriz expresada formalmente por la </w:t>
      </w:r>
      <w:r w:rsidR="000A5F4B" w:rsidRPr="00047B66">
        <w:rPr>
          <w:rFonts w:ascii="Arial" w:hAnsi="Arial" w:cs="Arial"/>
          <w:sz w:val="24"/>
          <w:szCs w:val="24"/>
        </w:rPr>
        <w:t>notaría</w:t>
      </w:r>
      <w:r w:rsidRPr="00047B66">
        <w:rPr>
          <w:rFonts w:ascii="Arial" w:hAnsi="Arial" w:cs="Arial"/>
          <w:sz w:val="24"/>
          <w:szCs w:val="24"/>
        </w:rPr>
        <w:t>.</w:t>
      </w:r>
    </w:p>
    <w:p w14:paraId="11D7D63F" w14:textId="77777777" w:rsidR="00DD2688" w:rsidRPr="00047B66" w:rsidRDefault="00DD2688"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Protector de pantalla</w:t>
      </w:r>
      <w:r w:rsidRPr="00047B66">
        <w:rPr>
          <w:rFonts w:ascii="Arial" w:hAnsi="Arial" w:cs="Arial"/>
          <w:sz w:val="24"/>
          <w:szCs w:val="24"/>
        </w:rPr>
        <w:t xml:space="preserve">: Programa que se activa a voluntad del </w:t>
      </w:r>
      <w:r w:rsidR="008260FC" w:rsidRPr="00047B66">
        <w:rPr>
          <w:rFonts w:ascii="Arial" w:hAnsi="Arial" w:cs="Arial"/>
          <w:sz w:val="24"/>
          <w:szCs w:val="24"/>
        </w:rPr>
        <w:t>usuario, automáticamente</w:t>
      </w:r>
      <w:r w:rsidRPr="00047B66">
        <w:rPr>
          <w:rFonts w:ascii="Arial" w:hAnsi="Arial" w:cs="Arial"/>
          <w:sz w:val="24"/>
          <w:szCs w:val="24"/>
        </w:rPr>
        <w:t xml:space="preserve"> después de un tiempo en el que no ha habido actividad.</w:t>
      </w:r>
    </w:p>
    <w:p w14:paraId="2042F433" w14:textId="77777777" w:rsidR="00C9316E" w:rsidRPr="00047B66" w:rsidRDefault="00C9316E" w:rsidP="00375686">
      <w:pPr>
        <w:widowControl w:val="0"/>
        <w:numPr>
          <w:ilvl w:val="0"/>
          <w:numId w:val="4"/>
        </w:numPr>
        <w:tabs>
          <w:tab w:val="clear" w:pos="1287"/>
          <w:tab w:val="num" w:pos="426"/>
        </w:tabs>
        <w:spacing w:after="0" w:line="240" w:lineRule="auto"/>
        <w:ind w:left="426" w:hanging="284"/>
        <w:jc w:val="both"/>
        <w:rPr>
          <w:rFonts w:ascii="Arial" w:hAnsi="Arial" w:cs="Arial"/>
          <w:b/>
          <w:sz w:val="24"/>
          <w:szCs w:val="24"/>
        </w:rPr>
      </w:pPr>
      <w:r w:rsidRPr="00047B66">
        <w:rPr>
          <w:rFonts w:ascii="Arial" w:hAnsi="Arial" w:cs="Arial"/>
          <w:b/>
          <w:sz w:val="24"/>
          <w:szCs w:val="24"/>
        </w:rPr>
        <w:t xml:space="preserve">Recursos informáticos: </w:t>
      </w:r>
      <w:r w:rsidRPr="00047B66">
        <w:rPr>
          <w:rFonts w:ascii="Arial" w:hAnsi="Arial" w:cs="Arial"/>
          <w:sz w:val="24"/>
          <w:szCs w:val="24"/>
        </w:rPr>
        <w:t>Son aquellos elementos de tecnología de Información tales como: computadores, servidores de aplicaciones y de datos, computadores de escritorio, computadores portátiles, tableta Biométrica, elementos de comunicaciones, elementos de los sistemas de imágenes, elementos de almacenamiento de información, programas y datos y demás dispositivos que conforman el kit Biométrico tales como: Scanner, captores Biométricos, Impresora, Webcam, Pantalla de Firma Wacom.</w:t>
      </w:r>
    </w:p>
    <w:p w14:paraId="455062DF" w14:textId="52A87F97" w:rsidR="004D5574" w:rsidRPr="00047B66" w:rsidRDefault="005B2F3C" w:rsidP="00BC64A1">
      <w:pPr>
        <w:pStyle w:val="Ttulo1"/>
        <w:rPr>
          <w:rFonts w:cs="Arial"/>
          <w:sz w:val="24"/>
          <w:szCs w:val="24"/>
        </w:rPr>
      </w:pPr>
      <w:bookmarkStart w:id="4" w:name="_Toc105056134"/>
      <w:r w:rsidRPr="00047B66">
        <w:rPr>
          <w:rFonts w:cs="Arial"/>
          <w:sz w:val="24"/>
          <w:szCs w:val="24"/>
        </w:rPr>
        <w:lastRenderedPageBreak/>
        <w:t>POLÍTICAS DE SEGURIDAD INFORMÁTICA</w:t>
      </w:r>
      <w:bookmarkEnd w:id="4"/>
    </w:p>
    <w:p w14:paraId="3BAAC172" w14:textId="03508D65" w:rsidR="004D5574" w:rsidRPr="00047B66" w:rsidRDefault="00066BF8" w:rsidP="00510C17">
      <w:pPr>
        <w:jc w:val="both"/>
        <w:rPr>
          <w:rFonts w:ascii="Arial" w:hAnsi="Arial" w:cs="Arial"/>
          <w:sz w:val="24"/>
          <w:szCs w:val="24"/>
        </w:rPr>
      </w:pPr>
      <w:r w:rsidRPr="00047B66">
        <w:rPr>
          <w:rFonts w:ascii="Arial" w:hAnsi="Arial" w:cs="Arial"/>
          <w:sz w:val="24"/>
          <w:szCs w:val="24"/>
        </w:rPr>
        <w:t xml:space="preserve">Las normas son de </w:t>
      </w:r>
      <w:r w:rsidR="00B66467" w:rsidRPr="00047B66">
        <w:rPr>
          <w:rFonts w:ascii="Arial" w:hAnsi="Arial" w:cs="Arial"/>
          <w:sz w:val="24"/>
          <w:szCs w:val="24"/>
        </w:rPr>
        <w:t>obligatoriedad por</w:t>
      </w:r>
      <w:r w:rsidRPr="00047B66">
        <w:rPr>
          <w:rFonts w:ascii="Arial" w:hAnsi="Arial" w:cs="Arial"/>
          <w:sz w:val="24"/>
          <w:szCs w:val="24"/>
        </w:rPr>
        <w:t xml:space="preserve"> parte de </w:t>
      </w:r>
      <w:r w:rsidR="004A6D85" w:rsidRPr="00047B66">
        <w:rPr>
          <w:rFonts w:ascii="Arial" w:hAnsi="Arial" w:cs="Arial"/>
          <w:sz w:val="24"/>
          <w:szCs w:val="24"/>
        </w:rPr>
        <w:t>todos los funcionarios,</w:t>
      </w:r>
      <w:r w:rsidR="00BD2C35" w:rsidRPr="00047B66">
        <w:rPr>
          <w:rFonts w:ascii="Arial" w:hAnsi="Arial" w:cs="Arial"/>
          <w:sz w:val="24"/>
          <w:szCs w:val="24"/>
        </w:rPr>
        <w:t xml:space="preserve"> </w:t>
      </w:r>
      <w:r w:rsidRPr="00047B66">
        <w:rPr>
          <w:rFonts w:ascii="Arial" w:hAnsi="Arial" w:cs="Arial"/>
          <w:sz w:val="24"/>
          <w:szCs w:val="24"/>
        </w:rPr>
        <w:t xml:space="preserve">que se encuentran dentro de la </w:t>
      </w:r>
      <w:r w:rsidR="00626402" w:rsidRPr="00047B66">
        <w:rPr>
          <w:rFonts w:ascii="Arial" w:hAnsi="Arial" w:cs="Arial"/>
          <w:sz w:val="24"/>
          <w:szCs w:val="24"/>
        </w:rPr>
        <w:t>notaría</w:t>
      </w:r>
      <w:r w:rsidRPr="00047B66">
        <w:rPr>
          <w:rFonts w:ascii="Arial" w:hAnsi="Arial" w:cs="Arial"/>
          <w:sz w:val="24"/>
          <w:szCs w:val="24"/>
        </w:rPr>
        <w:t xml:space="preserve"> </w:t>
      </w:r>
      <w:r w:rsidR="00B66467" w:rsidRPr="00047B66">
        <w:rPr>
          <w:rFonts w:ascii="Arial" w:hAnsi="Arial" w:cs="Arial"/>
          <w:sz w:val="24"/>
          <w:szCs w:val="24"/>
        </w:rPr>
        <w:t>y se han clasificado así:</w:t>
      </w:r>
    </w:p>
    <w:p w14:paraId="20CC04D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contraseñas</w:t>
      </w:r>
      <w:r w:rsidR="007B59A7" w:rsidRPr="00047B66">
        <w:rPr>
          <w:rFonts w:ascii="Arial" w:hAnsi="Arial" w:cs="Arial"/>
          <w:sz w:val="24"/>
          <w:szCs w:val="24"/>
        </w:rPr>
        <w:t>.</w:t>
      </w:r>
    </w:p>
    <w:p w14:paraId="4DE2581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escritorio limpio y pantalla</w:t>
      </w:r>
      <w:r w:rsidR="007B59A7" w:rsidRPr="00047B66">
        <w:rPr>
          <w:rFonts w:ascii="Arial" w:hAnsi="Arial" w:cs="Arial"/>
          <w:sz w:val="24"/>
          <w:szCs w:val="24"/>
        </w:rPr>
        <w:t>.</w:t>
      </w:r>
    </w:p>
    <w:p w14:paraId="7F5A35BB"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administración de los recursos informáticos</w:t>
      </w:r>
      <w:r w:rsidR="007B59A7" w:rsidRPr="00047B66">
        <w:rPr>
          <w:rFonts w:ascii="Arial" w:hAnsi="Arial" w:cs="Arial"/>
          <w:sz w:val="24"/>
          <w:szCs w:val="24"/>
        </w:rPr>
        <w:t>.</w:t>
      </w:r>
    </w:p>
    <w:p w14:paraId="42CC3CCC"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internet y correo electrónico</w:t>
      </w:r>
      <w:r w:rsidR="007B59A7" w:rsidRPr="00047B66">
        <w:rPr>
          <w:rFonts w:ascii="Arial" w:hAnsi="Arial" w:cs="Arial"/>
          <w:sz w:val="24"/>
          <w:szCs w:val="24"/>
        </w:rPr>
        <w:t>.</w:t>
      </w:r>
    </w:p>
    <w:p w14:paraId="30452D4F"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administración de la red</w:t>
      </w:r>
      <w:r w:rsidR="007B59A7" w:rsidRPr="00047B66">
        <w:rPr>
          <w:rFonts w:ascii="Arial" w:hAnsi="Arial" w:cs="Arial"/>
          <w:sz w:val="24"/>
          <w:szCs w:val="24"/>
        </w:rPr>
        <w:t>.</w:t>
      </w:r>
    </w:p>
    <w:p w14:paraId="68E80950" w14:textId="77777777" w:rsidR="002B09C5" w:rsidRPr="00047B66" w:rsidRDefault="002B09C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cumplimiento</w:t>
      </w:r>
    </w:p>
    <w:p w14:paraId="28BA2532" w14:textId="77777777" w:rsidR="00A658FF" w:rsidRPr="00047B66" w:rsidRDefault="00A658FF"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acceso físico</w:t>
      </w:r>
    </w:p>
    <w:p w14:paraId="0831AE8F" w14:textId="77777777" w:rsidR="00B66467" w:rsidRPr="00047B66" w:rsidRDefault="00B66467" w:rsidP="00B66467">
      <w:pPr>
        <w:pStyle w:val="Prrafodelista"/>
        <w:jc w:val="both"/>
        <w:rPr>
          <w:rFonts w:ascii="Arial" w:hAnsi="Arial" w:cs="Arial"/>
          <w:b/>
          <w:sz w:val="24"/>
          <w:szCs w:val="24"/>
        </w:rPr>
      </w:pPr>
    </w:p>
    <w:p w14:paraId="75024AAF" w14:textId="77777777" w:rsidR="00435D6C" w:rsidRPr="00047B66" w:rsidRDefault="00FB78C4" w:rsidP="007949A1">
      <w:pPr>
        <w:pStyle w:val="Ttulo2"/>
        <w:numPr>
          <w:ilvl w:val="1"/>
          <w:numId w:val="14"/>
        </w:numPr>
        <w:ind w:left="567" w:hanging="567"/>
        <w:rPr>
          <w:rFonts w:cs="Arial"/>
          <w:b/>
          <w:szCs w:val="24"/>
        </w:rPr>
      </w:pPr>
      <w:bookmarkStart w:id="5" w:name="_Toc105056135"/>
      <w:r w:rsidRPr="00047B66">
        <w:rPr>
          <w:rFonts w:cs="Arial"/>
          <w:b/>
          <w:szCs w:val="24"/>
        </w:rPr>
        <w:t>Políticas</w:t>
      </w:r>
      <w:r w:rsidR="00435D6C" w:rsidRPr="00047B66">
        <w:rPr>
          <w:rFonts w:cs="Arial"/>
          <w:b/>
          <w:szCs w:val="24"/>
        </w:rPr>
        <w:t xml:space="preserve"> de contraseñas</w:t>
      </w:r>
      <w:bookmarkEnd w:id="5"/>
    </w:p>
    <w:p w14:paraId="0FC7590C" w14:textId="77777777" w:rsidR="00A766E6" w:rsidRPr="00047B66" w:rsidRDefault="00940AB6" w:rsidP="00940AB6">
      <w:pPr>
        <w:pStyle w:val="Ttulo3"/>
      </w:pPr>
      <w:bookmarkStart w:id="6" w:name="_Toc105056136"/>
      <w:r w:rsidRPr="00047B66">
        <w:t xml:space="preserve">5.1.1 </w:t>
      </w:r>
      <w:r w:rsidR="00F748AC" w:rsidRPr="00047B66">
        <w:t>C</w:t>
      </w:r>
      <w:r w:rsidR="00A766E6" w:rsidRPr="00047B66">
        <w:t>onfidencialidad</w:t>
      </w:r>
      <w:bookmarkEnd w:id="6"/>
    </w:p>
    <w:p w14:paraId="6DAFD655" w14:textId="24C1BF79" w:rsidR="00EC42DA" w:rsidRPr="00047B66" w:rsidRDefault="00A77696" w:rsidP="00521128">
      <w:pPr>
        <w:jc w:val="both"/>
        <w:rPr>
          <w:rFonts w:ascii="Arial" w:hAnsi="Arial" w:cs="Arial"/>
          <w:sz w:val="24"/>
          <w:szCs w:val="24"/>
        </w:rPr>
      </w:pPr>
      <w:r w:rsidRPr="00047B66">
        <w:rPr>
          <w:rFonts w:ascii="Arial" w:hAnsi="Arial" w:cs="Arial"/>
          <w:sz w:val="24"/>
          <w:szCs w:val="24"/>
        </w:rPr>
        <w:t xml:space="preserve">La contraseña que tendrá el funcionario de la </w:t>
      </w:r>
      <w:r w:rsidR="00BC359C" w:rsidRPr="00047B66">
        <w:rPr>
          <w:rFonts w:ascii="Arial" w:hAnsi="Arial" w:cs="Arial"/>
          <w:sz w:val="24"/>
          <w:szCs w:val="24"/>
        </w:rPr>
        <w:t>notaría</w:t>
      </w:r>
      <w:r w:rsidR="00DF2F35" w:rsidRPr="00047B66">
        <w:rPr>
          <w:rFonts w:ascii="Arial" w:hAnsi="Arial" w:cs="Arial"/>
          <w:sz w:val="24"/>
          <w:szCs w:val="24"/>
        </w:rPr>
        <w:t xml:space="preserve"> para</w:t>
      </w:r>
      <w:r w:rsidR="00D718C4" w:rsidRPr="00047B66">
        <w:rPr>
          <w:rFonts w:ascii="Arial" w:hAnsi="Arial" w:cs="Arial"/>
          <w:sz w:val="24"/>
          <w:szCs w:val="24"/>
        </w:rPr>
        <w:t xml:space="preserve"> el acceso a la </w:t>
      </w:r>
      <w:r w:rsidR="008B3D18" w:rsidRPr="00047B66">
        <w:rPr>
          <w:rFonts w:ascii="Arial" w:hAnsi="Arial" w:cs="Arial"/>
          <w:sz w:val="24"/>
          <w:szCs w:val="24"/>
        </w:rPr>
        <w:t>utilización</w:t>
      </w:r>
      <w:r w:rsidR="00D718C4" w:rsidRPr="00047B66">
        <w:rPr>
          <w:rFonts w:ascii="Arial" w:hAnsi="Arial" w:cs="Arial"/>
          <w:sz w:val="24"/>
          <w:szCs w:val="24"/>
        </w:rPr>
        <w:t xml:space="preserve"> de los servicios </w:t>
      </w:r>
      <w:r w:rsidR="00EC42DA" w:rsidRPr="00047B66">
        <w:rPr>
          <w:rFonts w:ascii="Arial" w:hAnsi="Arial" w:cs="Arial"/>
          <w:sz w:val="24"/>
          <w:szCs w:val="24"/>
        </w:rPr>
        <w:t>tecnológicos es</w:t>
      </w:r>
      <w:r w:rsidR="00D718C4" w:rsidRPr="00047B66">
        <w:rPr>
          <w:rFonts w:ascii="Arial" w:hAnsi="Arial" w:cs="Arial"/>
          <w:sz w:val="24"/>
          <w:szCs w:val="24"/>
        </w:rPr>
        <w:t xml:space="preserve"> personal, confidencial e </w:t>
      </w:r>
      <w:r w:rsidR="00260A37" w:rsidRPr="00047B66">
        <w:rPr>
          <w:rFonts w:ascii="Arial" w:hAnsi="Arial" w:cs="Arial"/>
          <w:sz w:val="24"/>
          <w:szCs w:val="24"/>
        </w:rPr>
        <w:t>intransferible</w:t>
      </w:r>
      <w:r w:rsidR="008B3D18" w:rsidRPr="00047B66">
        <w:rPr>
          <w:rFonts w:ascii="Arial" w:hAnsi="Arial" w:cs="Arial"/>
          <w:sz w:val="24"/>
          <w:szCs w:val="24"/>
        </w:rPr>
        <w:t xml:space="preserve">. Cada usuario debe velar porque sus </w:t>
      </w:r>
      <w:r w:rsidR="00EC42DA" w:rsidRPr="00047B66">
        <w:rPr>
          <w:rFonts w:ascii="Arial" w:hAnsi="Arial" w:cs="Arial"/>
          <w:sz w:val="24"/>
          <w:szCs w:val="24"/>
        </w:rPr>
        <w:t>contraseñas no</w:t>
      </w:r>
      <w:r w:rsidR="008B3D18" w:rsidRPr="00047B66">
        <w:rPr>
          <w:rFonts w:ascii="Arial" w:hAnsi="Arial" w:cs="Arial"/>
          <w:sz w:val="24"/>
          <w:szCs w:val="24"/>
        </w:rPr>
        <w:t xml:space="preserve"> sean vistas </w:t>
      </w:r>
      <w:r w:rsidR="00EC42DA" w:rsidRPr="00047B66">
        <w:rPr>
          <w:rFonts w:ascii="Arial" w:hAnsi="Arial" w:cs="Arial"/>
          <w:sz w:val="24"/>
          <w:szCs w:val="24"/>
        </w:rPr>
        <w:t>o aprendidas</w:t>
      </w:r>
      <w:r w:rsidR="008B3D18" w:rsidRPr="00047B66">
        <w:rPr>
          <w:rFonts w:ascii="Arial" w:hAnsi="Arial" w:cs="Arial"/>
          <w:sz w:val="24"/>
          <w:szCs w:val="24"/>
        </w:rPr>
        <w:t xml:space="preserve"> por otras personas</w:t>
      </w:r>
      <w:r w:rsidR="00EC42DA" w:rsidRPr="00047B66">
        <w:rPr>
          <w:rFonts w:ascii="Arial" w:hAnsi="Arial" w:cs="Arial"/>
          <w:sz w:val="24"/>
          <w:szCs w:val="24"/>
        </w:rPr>
        <w:t>.</w:t>
      </w:r>
    </w:p>
    <w:p w14:paraId="0DBE64D5" w14:textId="77777777" w:rsidR="00217FCA" w:rsidRPr="00047B66" w:rsidRDefault="00A54F44" w:rsidP="00A54F44">
      <w:pPr>
        <w:pStyle w:val="Ttulo3"/>
      </w:pPr>
      <w:bookmarkStart w:id="7" w:name="_Toc105056137"/>
      <w:r w:rsidRPr="00047B66">
        <w:t xml:space="preserve">5.1.2 </w:t>
      </w:r>
      <w:r w:rsidR="00217FCA" w:rsidRPr="00047B66">
        <w:t>Características</w:t>
      </w:r>
      <w:r w:rsidR="0050157E" w:rsidRPr="00047B66">
        <w:t xml:space="preserve"> de la contraseña</w:t>
      </w:r>
      <w:bookmarkEnd w:id="7"/>
    </w:p>
    <w:p w14:paraId="5C2EECDC" w14:textId="77777777" w:rsidR="0050157E" w:rsidRPr="00047B66" w:rsidRDefault="00E01585" w:rsidP="00521128">
      <w:pPr>
        <w:jc w:val="both"/>
        <w:rPr>
          <w:rFonts w:ascii="Arial" w:hAnsi="Arial" w:cs="Arial"/>
          <w:sz w:val="24"/>
          <w:szCs w:val="24"/>
        </w:rPr>
      </w:pPr>
      <w:r w:rsidRPr="00047B66">
        <w:rPr>
          <w:rFonts w:ascii="Arial" w:hAnsi="Arial" w:cs="Arial"/>
          <w:sz w:val="24"/>
          <w:szCs w:val="24"/>
        </w:rPr>
        <w:t>Las contraseñas</w:t>
      </w:r>
      <w:r w:rsidR="00F25FAC" w:rsidRPr="00047B66">
        <w:rPr>
          <w:rFonts w:ascii="Arial" w:hAnsi="Arial" w:cs="Arial"/>
          <w:sz w:val="24"/>
          <w:szCs w:val="24"/>
        </w:rPr>
        <w:t xml:space="preserve"> </w:t>
      </w:r>
      <w:r w:rsidRPr="00047B66">
        <w:rPr>
          <w:rFonts w:ascii="Arial" w:hAnsi="Arial" w:cs="Arial"/>
          <w:sz w:val="24"/>
          <w:szCs w:val="24"/>
        </w:rPr>
        <w:t xml:space="preserve">deben contener o cumplir con las siguientes </w:t>
      </w:r>
      <w:r w:rsidR="00F25FAC" w:rsidRPr="00047B66">
        <w:rPr>
          <w:rFonts w:ascii="Arial" w:hAnsi="Arial" w:cs="Arial"/>
          <w:sz w:val="24"/>
          <w:szCs w:val="24"/>
        </w:rPr>
        <w:t>características: incluir</w:t>
      </w:r>
      <w:r w:rsidRPr="00047B66">
        <w:rPr>
          <w:rFonts w:ascii="Arial" w:hAnsi="Arial" w:cs="Arial"/>
          <w:sz w:val="24"/>
          <w:szCs w:val="24"/>
        </w:rPr>
        <w:t xml:space="preserve"> </w:t>
      </w:r>
      <w:r w:rsidR="00F25FAC" w:rsidRPr="00047B66">
        <w:rPr>
          <w:rFonts w:ascii="Arial" w:hAnsi="Arial" w:cs="Arial"/>
          <w:sz w:val="24"/>
          <w:szCs w:val="24"/>
        </w:rPr>
        <w:t>mayúsculas, minúsculas</w:t>
      </w:r>
      <w:r w:rsidR="00044FAF" w:rsidRPr="00047B66">
        <w:rPr>
          <w:rFonts w:ascii="Arial" w:hAnsi="Arial" w:cs="Arial"/>
          <w:sz w:val="24"/>
          <w:szCs w:val="24"/>
        </w:rPr>
        <w:t xml:space="preserve"> y</w:t>
      </w:r>
      <w:r w:rsidRPr="00047B66">
        <w:rPr>
          <w:rFonts w:ascii="Arial" w:hAnsi="Arial" w:cs="Arial"/>
          <w:sz w:val="24"/>
          <w:szCs w:val="24"/>
        </w:rPr>
        <w:t xml:space="preserve"> caracteres </w:t>
      </w:r>
      <w:r w:rsidR="00F25FAC" w:rsidRPr="00047B66">
        <w:rPr>
          <w:rFonts w:ascii="Arial" w:hAnsi="Arial" w:cs="Arial"/>
          <w:sz w:val="24"/>
          <w:szCs w:val="24"/>
        </w:rPr>
        <w:t xml:space="preserve">especiales. El </w:t>
      </w:r>
      <w:r w:rsidR="00175C61" w:rsidRPr="00047B66">
        <w:rPr>
          <w:rFonts w:ascii="Arial" w:hAnsi="Arial" w:cs="Arial"/>
          <w:sz w:val="24"/>
          <w:szCs w:val="24"/>
        </w:rPr>
        <w:t>tamaño será</w:t>
      </w:r>
      <w:r w:rsidR="003C28BB" w:rsidRPr="00047B66">
        <w:rPr>
          <w:rFonts w:ascii="Arial" w:hAnsi="Arial" w:cs="Arial"/>
          <w:sz w:val="24"/>
          <w:szCs w:val="24"/>
        </w:rPr>
        <w:t xml:space="preserve"> validado por </w:t>
      </w:r>
      <w:r w:rsidR="00732A35" w:rsidRPr="00047B66">
        <w:rPr>
          <w:rFonts w:ascii="Arial" w:hAnsi="Arial" w:cs="Arial"/>
          <w:sz w:val="24"/>
          <w:szCs w:val="24"/>
        </w:rPr>
        <w:t>el sistema</w:t>
      </w:r>
      <w:r w:rsidR="00175C61" w:rsidRPr="00047B66">
        <w:rPr>
          <w:rFonts w:ascii="Arial" w:hAnsi="Arial" w:cs="Arial"/>
          <w:sz w:val="24"/>
          <w:szCs w:val="24"/>
        </w:rPr>
        <w:t xml:space="preserve"> en</w:t>
      </w:r>
      <w:r w:rsidR="009A6474" w:rsidRPr="00047B66">
        <w:rPr>
          <w:rFonts w:ascii="Arial" w:hAnsi="Arial" w:cs="Arial"/>
          <w:sz w:val="24"/>
          <w:szCs w:val="24"/>
        </w:rPr>
        <w:t xml:space="preserve"> el momento de generar la contraseña para impedir que sea un tamaño </w:t>
      </w:r>
      <w:r w:rsidR="00175C61" w:rsidRPr="00047B66">
        <w:rPr>
          <w:rFonts w:ascii="Arial" w:hAnsi="Arial" w:cs="Arial"/>
          <w:sz w:val="24"/>
          <w:szCs w:val="24"/>
        </w:rPr>
        <w:t>menor. La contraseña no debe</w:t>
      </w:r>
      <w:r w:rsidR="00DA44A1" w:rsidRPr="00047B66">
        <w:rPr>
          <w:rFonts w:ascii="Arial" w:hAnsi="Arial" w:cs="Arial"/>
          <w:sz w:val="24"/>
          <w:szCs w:val="24"/>
        </w:rPr>
        <w:t xml:space="preserve"> contener nombres propios, ni palabras del diccionario, deben ser una mezcla de </w:t>
      </w:r>
      <w:r w:rsidR="00175C61" w:rsidRPr="00047B66">
        <w:rPr>
          <w:rFonts w:ascii="Arial" w:hAnsi="Arial" w:cs="Arial"/>
          <w:sz w:val="24"/>
          <w:szCs w:val="24"/>
        </w:rPr>
        <w:t>número</w:t>
      </w:r>
      <w:r w:rsidR="00DA44A1" w:rsidRPr="00047B66">
        <w:rPr>
          <w:rFonts w:ascii="Arial" w:hAnsi="Arial" w:cs="Arial"/>
          <w:sz w:val="24"/>
          <w:szCs w:val="24"/>
        </w:rPr>
        <w:t>, letras y caracteres especiales</w:t>
      </w:r>
      <w:r w:rsidR="00175C61" w:rsidRPr="00047B66">
        <w:rPr>
          <w:rFonts w:ascii="Arial" w:hAnsi="Arial" w:cs="Arial"/>
          <w:sz w:val="24"/>
          <w:szCs w:val="24"/>
        </w:rPr>
        <w:t>.</w:t>
      </w:r>
      <w:r w:rsidR="0050157E" w:rsidRPr="00047B66">
        <w:rPr>
          <w:rFonts w:ascii="Arial" w:hAnsi="Arial" w:cs="Arial"/>
          <w:sz w:val="24"/>
          <w:szCs w:val="24"/>
        </w:rPr>
        <w:t xml:space="preserve"> </w:t>
      </w:r>
    </w:p>
    <w:p w14:paraId="0F419794" w14:textId="32111480" w:rsidR="00217FCA" w:rsidRPr="00047B66" w:rsidRDefault="00217FCA" w:rsidP="00521128">
      <w:pPr>
        <w:jc w:val="both"/>
        <w:rPr>
          <w:rFonts w:ascii="Arial" w:hAnsi="Arial" w:cs="Arial"/>
          <w:sz w:val="24"/>
          <w:szCs w:val="24"/>
        </w:rPr>
      </w:pPr>
      <w:r w:rsidRPr="00047B66">
        <w:rPr>
          <w:rFonts w:ascii="Arial" w:hAnsi="Arial" w:cs="Arial"/>
          <w:sz w:val="24"/>
          <w:szCs w:val="24"/>
        </w:rPr>
        <w:t>Todos los funcionarios</w:t>
      </w:r>
      <w:r w:rsidR="00732A35" w:rsidRPr="00047B66">
        <w:rPr>
          <w:rFonts w:ascii="Arial" w:hAnsi="Arial" w:cs="Arial"/>
          <w:sz w:val="24"/>
          <w:szCs w:val="24"/>
        </w:rPr>
        <w:t xml:space="preserve"> </w:t>
      </w:r>
      <w:r w:rsidR="00EB6B4F" w:rsidRPr="00047B66">
        <w:rPr>
          <w:rFonts w:ascii="Arial" w:hAnsi="Arial" w:cs="Arial"/>
          <w:sz w:val="24"/>
          <w:szCs w:val="24"/>
        </w:rPr>
        <w:t>crearan la contraseña al in</w:t>
      </w:r>
      <w:r w:rsidR="00EF2F1C" w:rsidRPr="00047B66">
        <w:rPr>
          <w:rFonts w:ascii="Arial" w:hAnsi="Arial" w:cs="Arial"/>
          <w:sz w:val="24"/>
          <w:szCs w:val="24"/>
        </w:rPr>
        <w:t>gresar a la</w:t>
      </w:r>
      <w:r w:rsidRPr="00047B66">
        <w:rPr>
          <w:rFonts w:ascii="Arial" w:hAnsi="Arial" w:cs="Arial"/>
          <w:sz w:val="24"/>
          <w:szCs w:val="24"/>
        </w:rPr>
        <w:t xml:space="preserve"> </w:t>
      </w:r>
      <w:r w:rsidR="00EF2F1C" w:rsidRPr="00047B66">
        <w:rPr>
          <w:rFonts w:ascii="Arial" w:hAnsi="Arial" w:cs="Arial"/>
          <w:sz w:val="24"/>
          <w:szCs w:val="24"/>
        </w:rPr>
        <w:t xml:space="preserve">notaría y cada mes realizaran el cambio correspondiente </w:t>
      </w:r>
      <w:r w:rsidR="00732A35" w:rsidRPr="00047B66">
        <w:rPr>
          <w:rFonts w:ascii="Arial" w:hAnsi="Arial" w:cs="Arial"/>
          <w:sz w:val="24"/>
          <w:szCs w:val="24"/>
        </w:rPr>
        <w:t>.</w:t>
      </w:r>
    </w:p>
    <w:p w14:paraId="6260D291" w14:textId="77777777" w:rsidR="009405F7" w:rsidRPr="00047B66" w:rsidRDefault="00A54F44" w:rsidP="00A54F44">
      <w:pPr>
        <w:pStyle w:val="Ttulo3"/>
      </w:pPr>
      <w:bookmarkStart w:id="8" w:name="_Toc105056138"/>
      <w:r w:rsidRPr="00047B66">
        <w:t xml:space="preserve">5.1.3 </w:t>
      </w:r>
      <w:r w:rsidR="009405F7" w:rsidRPr="00047B66">
        <w:t>Almacenamiento de las contraseñas</w:t>
      </w:r>
      <w:bookmarkEnd w:id="8"/>
    </w:p>
    <w:p w14:paraId="377B01A8" w14:textId="77777777" w:rsidR="004315C2" w:rsidRPr="00047B66" w:rsidRDefault="004315C2" w:rsidP="00521128">
      <w:pPr>
        <w:widowControl w:val="0"/>
        <w:jc w:val="both"/>
        <w:rPr>
          <w:rFonts w:ascii="Arial" w:hAnsi="Arial" w:cs="Arial"/>
          <w:sz w:val="24"/>
          <w:szCs w:val="24"/>
        </w:rPr>
      </w:pPr>
      <w:r w:rsidRPr="00047B66">
        <w:rPr>
          <w:rFonts w:ascii="Arial" w:hAnsi="Arial" w:cs="Arial"/>
          <w:sz w:val="24"/>
          <w:szCs w:val="24"/>
        </w:rPr>
        <w:t>Ninguna contraseña debe ser guardada de forma legible en archivos “batch”, scripts, macros, teclas de función de terminal, archivos de texto, en computadores o en otras ubicaciones en donde personas no autorizadas puedan descubrirlas o usarlas.  Ningún usuario está autorizado para tener su contraseña en cualquier medio impreso</w:t>
      </w:r>
      <w:r w:rsidR="00CC7F93" w:rsidRPr="00047B66">
        <w:rPr>
          <w:rFonts w:ascii="Arial" w:hAnsi="Arial" w:cs="Arial"/>
          <w:sz w:val="24"/>
          <w:szCs w:val="24"/>
        </w:rPr>
        <w:t>.</w:t>
      </w:r>
    </w:p>
    <w:p w14:paraId="04FB62FA" w14:textId="77777777" w:rsidR="009405F7" w:rsidRPr="00047B66" w:rsidRDefault="00A54F44" w:rsidP="00A54F44">
      <w:pPr>
        <w:pStyle w:val="Ttulo3"/>
      </w:pPr>
      <w:bookmarkStart w:id="9" w:name="_Toc105056139"/>
      <w:r w:rsidRPr="00047B66">
        <w:lastRenderedPageBreak/>
        <w:t xml:space="preserve">5.1.4 </w:t>
      </w:r>
      <w:r w:rsidR="00CC7F93" w:rsidRPr="00047B66">
        <w:t xml:space="preserve">Sospecha de compromiso </w:t>
      </w:r>
      <w:r w:rsidR="00590290" w:rsidRPr="00047B66">
        <w:t>de la contraseña</w:t>
      </w:r>
      <w:bookmarkEnd w:id="9"/>
    </w:p>
    <w:p w14:paraId="3B10B53C" w14:textId="4634FEA7" w:rsidR="00CC7F93" w:rsidRPr="00047B66" w:rsidRDefault="00CC7F93" w:rsidP="00521128">
      <w:pPr>
        <w:jc w:val="both"/>
        <w:rPr>
          <w:rFonts w:ascii="Arial" w:hAnsi="Arial" w:cs="Arial"/>
          <w:sz w:val="24"/>
          <w:szCs w:val="24"/>
        </w:rPr>
      </w:pPr>
      <w:r w:rsidRPr="00047B66">
        <w:rPr>
          <w:rFonts w:ascii="Arial" w:hAnsi="Arial" w:cs="Arial"/>
          <w:sz w:val="24"/>
          <w:szCs w:val="24"/>
        </w:rPr>
        <w:t xml:space="preserve">Toda contraseña deberá ser cambiada de forma inmediata si se sospecha o se conoce que ha perdido su </w:t>
      </w:r>
      <w:r w:rsidR="00D5492A" w:rsidRPr="00047B66">
        <w:rPr>
          <w:rFonts w:ascii="Arial" w:hAnsi="Arial" w:cs="Arial"/>
          <w:sz w:val="24"/>
          <w:szCs w:val="24"/>
        </w:rPr>
        <w:t xml:space="preserve">confidencialidad, se debe informar al funcionario de la </w:t>
      </w:r>
      <w:r w:rsidR="00F51932" w:rsidRPr="00047B66">
        <w:rPr>
          <w:rFonts w:ascii="Arial" w:hAnsi="Arial" w:cs="Arial"/>
          <w:sz w:val="24"/>
          <w:szCs w:val="24"/>
        </w:rPr>
        <w:t>notaría encargado de la seguridad de la información</w:t>
      </w:r>
      <w:r w:rsidR="00D5492A" w:rsidRPr="00047B66">
        <w:rPr>
          <w:rFonts w:ascii="Arial" w:hAnsi="Arial" w:cs="Arial"/>
          <w:sz w:val="24"/>
          <w:szCs w:val="24"/>
        </w:rPr>
        <w:t xml:space="preserve"> indicando en incidente.</w:t>
      </w:r>
    </w:p>
    <w:p w14:paraId="0B05A347" w14:textId="77777777" w:rsidR="00200A50" w:rsidRPr="00047B66" w:rsidRDefault="00A54F44" w:rsidP="00A54F44">
      <w:pPr>
        <w:pStyle w:val="Ttulo3"/>
      </w:pPr>
      <w:bookmarkStart w:id="10" w:name="_Toc105056140"/>
      <w:r w:rsidRPr="00047B66">
        <w:t xml:space="preserve">5.1.5 </w:t>
      </w:r>
      <w:r w:rsidR="00200A50" w:rsidRPr="00047B66">
        <w:t>Revelación de contraseñas</w:t>
      </w:r>
      <w:bookmarkEnd w:id="10"/>
    </w:p>
    <w:p w14:paraId="7255A485" w14:textId="070B28ED" w:rsidR="00A27FB6" w:rsidRPr="00047B66" w:rsidRDefault="00200A50" w:rsidP="00A27FB6">
      <w:pPr>
        <w:jc w:val="both"/>
        <w:rPr>
          <w:rFonts w:ascii="Arial" w:hAnsi="Arial" w:cs="Arial"/>
          <w:sz w:val="24"/>
          <w:szCs w:val="24"/>
        </w:rPr>
      </w:pPr>
      <w:r w:rsidRPr="00047B66">
        <w:rPr>
          <w:rFonts w:ascii="Arial" w:hAnsi="Arial" w:cs="Arial"/>
          <w:sz w:val="24"/>
          <w:szCs w:val="24"/>
        </w:rPr>
        <w:t xml:space="preserve">En ninguna circunstancia </w:t>
      </w:r>
      <w:r w:rsidR="00B30430" w:rsidRPr="00047B66">
        <w:rPr>
          <w:rFonts w:ascii="Arial" w:hAnsi="Arial" w:cs="Arial"/>
          <w:sz w:val="24"/>
          <w:szCs w:val="24"/>
        </w:rPr>
        <w:t>está</w:t>
      </w:r>
      <w:r w:rsidRPr="00047B66">
        <w:rPr>
          <w:rFonts w:ascii="Arial" w:hAnsi="Arial" w:cs="Arial"/>
          <w:sz w:val="24"/>
          <w:szCs w:val="24"/>
        </w:rPr>
        <w:t xml:space="preserve"> permitido que el funcionario de la </w:t>
      </w:r>
      <w:r w:rsidR="00B30430" w:rsidRPr="00047B66">
        <w:rPr>
          <w:rFonts w:ascii="Arial" w:hAnsi="Arial" w:cs="Arial"/>
          <w:sz w:val="24"/>
          <w:szCs w:val="24"/>
        </w:rPr>
        <w:t>notaría</w:t>
      </w:r>
      <w:r w:rsidRPr="00047B66">
        <w:rPr>
          <w:rFonts w:ascii="Arial" w:hAnsi="Arial" w:cs="Arial"/>
          <w:sz w:val="24"/>
          <w:szCs w:val="24"/>
        </w:rPr>
        <w:t xml:space="preserve"> revele su </w:t>
      </w:r>
      <w:r w:rsidR="00521128" w:rsidRPr="00047B66">
        <w:rPr>
          <w:rFonts w:ascii="Arial" w:hAnsi="Arial" w:cs="Arial"/>
          <w:sz w:val="24"/>
          <w:szCs w:val="24"/>
        </w:rPr>
        <w:t>contraseña a</w:t>
      </w:r>
      <w:r w:rsidRPr="00047B66">
        <w:rPr>
          <w:rFonts w:ascii="Arial" w:hAnsi="Arial" w:cs="Arial"/>
          <w:sz w:val="24"/>
          <w:szCs w:val="24"/>
        </w:rPr>
        <w:t xml:space="preserve"> empleados </w:t>
      </w:r>
      <w:r w:rsidR="009E2D82" w:rsidRPr="00047B66">
        <w:rPr>
          <w:rFonts w:ascii="Arial" w:hAnsi="Arial" w:cs="Arial"/>
          <w:sz w:val="24"/>
          <w:szCs w:val="24"/>
        </w:rPr>
        <w:t>o terceras personas. L</w:t>
      </w:r>
      <w:r w:rsidR="00521128" w:rsidRPr="00047B66">
        <w:rPr>
          <w:rFonts w:ascii="Arial" w:hAnsi="Arial" w:cs="Arial"/>
          <w:sz w:val="24"/>
          <w:szCs w:val="24"/>
        </w:rPr>
        <w:t>a</w:t>
      </w:r>
      <w:r w:rsidR="009E2D82" w:rsidRPr="00047B66">
        <w:rPr>
          <w:rFonts w:ascii="Arial" w:hAnsi="Arial" w:cs="Arial"/>
          <w:sz w:val="24"/>
          <w:szCs w:val="24"/>
        </w:rPr>
        <w:t xml:space="preserve"> contraseña es personal no</w:t>
      </w:r>
      <w:r w:rsidR="00756D4B" w:rsidRPr="00047B66">
        <w:rPr>
          <w:rFonts w:ascii="Arial" w:hAnsi="Arial" w:cs="Arial"/>
          <w:sz w:val="24"/>
          <w:szCs w:val="24"/>
        </w:rPr>
        <w:t xml:space="preserve"> </w:t>
      </w:r>
      <w:r w:rsidR="009E2D82" w:rsidRPr="00047B66">
        <w:rPr>
          <w:rFonts w:ascii="Arial" w:hAnsi="Arial" w:cs="Arial"/>
          <w:sz w:val="24"/>
          <w:szCs w:val="24"/>
        </w:rPr>
        <w:t>bebe</w:t>
      </w:r>
      <w:r w:rsidR="00521128" w:rsidRPr="00047B66">
        <w:rPr>
          <w:rFonts w:ascii="Arial" w:hAnsi="Arial" w:cs="Arial"/>
          <w:sz w:val="24"/>
          <w:szCs w:val="24"/>
        </w:rPr>
        <w:t>n</w:t>
      </w:r>
      <w:r w:rsidR="009E2D82" w:rsidRPr="00047B66">
        <w:rPr>
          <w:rFonts w:ascii="Arial" w:hAnsi="Arial" w:cs="Arial"/>
          <w:sz w:val="24"/>
          <w:szCs w:val="24"/>
        </w:rPr>
        <w:t xml:space="preserve"> ser digitada en presencia de terceras </w:t>
      </w:r>
      <w:r w:rsidR="006A191A" w:rsidRPr="00047B66">
        <w:rPr>
          <w:rFonts w:ascii="Arial" w:hAnsi="Arial" w:cs="Arial"/>
          <w:sz w:val="24"/>
          <w:szCs w:val="24"/>
        </w:rPr>
        <w:t>personas,</w:t>
      </w:r>
      <w:r w:rsidR="001C2C16" w:rsidRPr="00047B66">
        <w:rPr>
          <w:rFonts w:ascii="Arial" w:hAnsi="Arial" w:cs="Arial"/>
          <w:sz w:val="24"/>
          <w:szCs w:val="24"/>
        </w:rPr>
        <w:t xml:space="preserve"> </w:t>
      </w:r>
      <w:r w:rsidR="006A191A" w:rsidRPr="00047B66">
        <w:rPr>
          <w:rFonts w:ascii="Arial" w:hAnsi="Arial" w:cs="Arial"/>
          <w:sz w:val="24"/>
          <w:szCs w:val="24"/>
        </w:rPr>
        <w:t>así</w:t>
      </w:r>
      <w:r w:rsidR="001C2C16" w:rsidRPr="00047B66">
        <w:rPr>
          <w:rFonts w:ascii="Arial" w:hAnsi="Arial" w:cs="Arial"/>
          <w:sz w:val="24"/>
          <w:szCs w:val="24"/>
        </w:rPr>
        <w:t xml:space="preserve"> sean </w:t>
      </w:r>
      <w:r w:rsidR="00542AC4" w:rsidRPr="00047B66">
        <w:rPr>
          <w:rFonts w:ascii="Arial" w:hAnsi="Arial" w:cs="Arial"/>
          <w:sz w:val="24"/>
          <w:szCs w:val="24"/>
        </w:rPr>
        <w:t>funcionarios.</w:t>
      </w:r>
      <w:r w:rsidR="001C2C16" w:rsidRPr="00047B66">
        <w:rPr>
          <w:rFonts w:ascii="Arial" w:hAnsi="Arial" w:cs="Arial"/>
          <w:sz w:val="24"/>
          <w:szCs w:val="24"/>
        </w:rPr>
        <w:t xml:space="preserve"> Tod</w:t>
      </w:r>
      <w:r w:rsidR="006A191A" w:rsidRPr="00047B66">
        <w:rPr>
          <w:rFonts w:ascii="Arial" w:hAnsi="Arial" w:cs="Arial"/>
          <w:sz w:val="24"/>
          <w:szCs w:val="24"/>
        </w:rPr>
        <w:t xml:space="preserve">os los computadores y </w:t>
      </w:r>
      <w:r w:rsidR="00542AC4" w:rsidRPr="00047B66">
        <w:rPr>
          <w:rFonts w:ascii="Arial" w:hAnsi="Arial" w:cs="Arial"/>
          <w:sz w:val="24"/>
          <w:szCs w:val="24"/>
        </w:rPr>
        <w:t>demás</w:t>
      </w:r>
      <w:r w:rsidR="006A191A" w:rsidRPr="00047B66">
        <w:rPr>
          <w:rFonts w:ascii="Arial" w:hAnsi="Arial" w:cs="Arial"/>
          <w:sz w:val="24"/>
          <w:szCs w:val="24"/>
        </w:rPr>
        <w:t xml:space="preserve"> recursos </w:t>
      </w:r>
      <w:r w:rsidR="00542AC4" w:rsidRPr="00047B66">
        <w:rPr>
          <w:rFonts w:ascii="Arial" w:hAnsi="Arial" w:cs="Arial"/>
          <w:sz w:val="24"/>
          <w:szCs w:val="24"/>
        </w:rPr>
        <w:t>tecnológicos</w:t>
      </w:r>
      <w:r w:rsidR="006A191A" w:rsidRPr="00047B66">
        <w:rPr>
          <w:rFonts w:ascii="Arial" w:hAnsi="Arial" w:cs="Arial"/>
          <w:sz w:val="24"/>
          <w:szCs w:val="24"/>
        </w:rPr>
        <w:t xml:space="preserve"> que se encuentran dentro de la </w:t>
      </w:r>
      <w:r w:rsidR="00E06EDA" w:rsidRPr="00047B66">
        <w:rPr>
          <w:rFonts w:ascii="Arial" w:hAnsi="Arial" w:cs="Arial"/>
          <w:sz w:val="24"/>
          <w:szCs w:val="24"/>
        </w:rPr>
        <w:t>N</w:t>
      </w:r>
      <w:r w:rsidR="006A191A" w:rsidRPr="00047B66">
        <w:rPr>
          <w:rFonts w:ascii="Arial" w:hAnsi="Arial" w:cs="Arial"/>
          <w:sz w:val="24"/>
          <w:szCs w:val="24"/>
        </w:rPr>
        <w:t>otaria contaran con un</w:t>
      </w:r>
      <w:r w:rsidR="00542AC4" w:rsidRPr="00047B66">
        <w:rPr>
          <w:rFonts w:ascii="Arial" w:hAnsi="Arial" w:cs="Arial"/>
          <w:sz w:val="24"/>
          <w:szCs w:val="24"/>
        </w:rPr>
        <w:t xml:space="preserve"> </w:t>
      </w:r>
      <w:r w:rsidR="006A191A" w:rsidRPr="00047B66">
        <w:rPr>
          <w:rFonts w:ascii="Arial" w:hAnsi="Arial" w:cs="Arial"/>
          <w:sz w:val="24"/>
          <w:szCs w:val="24"/>
        </w:rPr>
        <w:t xml:space="preserve">sistema de control de </w:t>
      </w:r>
      <w:r w:rsidR="00542AC4" w:rsidRPr="00047B66">
        <w:rPr>
          <w:rFonts w:ascii="Arial" w:hAnsi="Arial" w:cs="Arial"/>
          <w:sz w:val="24"/>
          <w:szCs w:val="24"/>
        </w:rPr>
        <w:t>acceso</w:t>
      </w:r>
      <w:r w:rsidR="00521128" w:rsidRPr="00047B66">
        <w:rPr>
          <w:rFonts w:ascii="Arial" w:hAnsi="Arial" w:cs="Arial"/>
          <w:sz w:val="24"/>
          <w:szCs w:val="24"/>
        </w:rPr>
        <w:t>.</w:t>
      </w:r>
      <w:bookmarkStart w:id="11" w:name="_Toc190168470"/>
      <w:bookmarkStart w:id="12" w:name="_Toc198700369"/>
    </w:p>
    <w:p w14:paraId="5A957854" w14:textId="77777777" w:rsidR="00E30BCA" w:rsidRPr="00047B66" w:rsidRDefault="008610AB" w:rsidP="007949A1">
      <w:pPr>
        <w:pStyle w:val="Ttulo2"/>
        <w:numPr>
          <w:ilvl w:val="1"/>
          <w:numId w:val="14"/>
        </w:numPr>
        <w:ind w:left="284" w:hanging="426"/>
        <w:rPr>
          <w:rFonts w:cs="Arial"/>
          <w:b/>
          <w:szCs w:val="24"/>
        </w:rPr>
      </w:pPr>
      <w:bookmarkStart w:id="13" w:name="_Toc105056141"/>
      <w:bookmarkEnd w:id="11"/>
      <w:bookmarkEnd w:id="12"/>
      <w:r w:rsidRPr="00047B66">
        <w:rPr>
          <w:rFonts w:cs="Arial"/>
          <w:b/>
          <w:szCs w:val="24"/>
        </w:rPr>
        <w:t>Política</w:t>
      </w:r>
      <w:r w:rsidR="00E30BCA" w:rsidRPr="00047B66">
        <w:rPr>
          <w:rFonts w:cs="Arial"/>
          <w:b/>
          <w:szCs w:val="24"/>
        </w:rPr>
        <w:t xml:space="preserve"> de escritorio </w:t>
      </w:r>
      <w:r w:rsidRPr="00047B66">
        <w:rPr>
          <w:rFonts w:cs="Arial"/>
          <w:b/>
          <w:szCs w:val="24"/>
        </w:rPr>
        <w:t>limpio y</w:t>
      </w:r>
      <w:r w:rsidR="003978E1" w:rsidRPr="00047B66">
        <w:rPr>
          <w:rFonts w:cs="Arial"/>
          <w:b/>
          <w:szCs w:val="24"/>
        </w:rPr>
        <w:t xml:space="preserve"> pantalla</w:t>
      </w:r>
      <w:bookmarkEnd w:id="13"/>
    </w:p>
    <w:p w14:paraId="3B69D70A" w14:textId="40B954F6" w:rsidR="008F34C8" w:rsidRPr="00047B66" w:rsidRDefault="007A6790" w:rsidP="00521128">
      <w:pPr>
        <w:jc w:val="both"/>
        <w:rPr>
          <w:rFonts w:ascii="Arial" w:hAnsi="Arial" w:cs="Arial"/>
          <w:sz w:val="24"/>
          <w:szCs w:val="24"/>
        </w:rPr>
      </w:pPr>
      <w:r w:rsidRPr="00047B66">
        <w:rPr>
          <w:rFonts w:ascii="Arial" w:hAnsi="Arial" w:cs="Arial"/>
          <w:sz w:val="24"/>
          <w:szCs w:val="24"/>
        </w:rPr>
        <w:t xml:space="preserve">El escritorio del equipo de trabajo asignado a los funcionarios de la </w:t>
      </w:r>
      <w:r w:rsidR="00626402" w:rsidRPr="00047B66">
        <w:rPr>
          <w:rFonts w:ascii="Arial" w:hAnsi="Arial" w:cs="Arial"/>
          <w:sz w:val="24"/>
          <w:szCs w:val="24"/>
        </w:rPr>
        <w:t>notaría</w:t>
      </w:r>
      <w:r w:rsidRPr="00047B66">
        <w:rPr>
          <w:rFonts w:ascii="Arial" w:hAnsi="Arial" w:cs="Arial"/>
          <w:sz w:val="24"/>
          <w:szCs w:val="24"/>
        </w:rPr>
        <w:t xml:space="preserve"> deberá</w:t>
      </w:r>
      <w:r w:rsidR="008F34C8" w:rsidRPr="00047B66">
        <w:rPr>
          <w:rFonts w:ascii="Arial" w:hAnsi="Arial" w:cs="Arial"/>
          <w:sz w:val="24"/>
          <w:szCs w:val="24"/>
        </w:rPr>
        <w:t xml:space="preserve"> estar despejados y ordena</w:t>
      </w:r>
      <w:r w:rsidR="002B282A" w:rsidRPr="00047B66">
        <w:rPr>
          <w:rFonts w:ascii="Arial" w:hAnsi="Arial" w:cs="Arial"/>
          <w:sz w:val="24"/>
          <w:szCs w:val="24"/>
        </w:rPr>
        <w:t>do</w:t>
      </w:r>
      <w:r w:rsidR="00E51C50" w:rsidRPr="00047B66">
        <w:rPr>
          <w:rFonts w:ascii="Arial" w:hAnsi="Arial" w:cs="Arial"/>
          <w:sz w:val="24"/>
          <w:szCs w:val="24"/>
        </w:rPr>
        <w:t>s</w:t>
      </w:r>
      <w:r w:rsidR="002B282A" w:rsidRPr="00047B66">
        <w:rPr>
          <w:rFonts w:ascii="Arial" w:hAnsi="Arial" w:cs="Arial"/>
          <w:sz w:val="24"/>
          <w:szCs w:val="24"/>
        </w:rPr>
        <w:t xml:space="preserve">, de tal forma que la información </w:t>
      </w:r>
      <w:r w:rsidR="00D34121" w:rsidRPr="00047B66">
        <w:rPr>
          <w:rFonts w:ascii="Arial" w:hAnsi="Arial" w:cs="Arial"/>
          <w:sz w:val="24"/>
          <w:szCs w:val="24"/>
        </w:rPr>
        <w:t>sensible</w:t>
      </w:r>
      <w:r w:rsidR="00A8162E" w:rsidRPr="00047B66">
        <w:rPr>
          <w:rFonts w:ascii="Arial" w:hAnsi="Arial" w:cs="Arial"/>
          <w:sz w:val="24"/>
          <w:szCs w:val="24"/>
        </w:rPr>
        <w:t xml:space="preserve"> o </w:t>
      </w:r>
      <w:r w:rsidRPr="00047B66">
        <w:rPr>
          <w:rFonts w:ascii="Arial" w:hAnsi="Arial" w:cs="Arial"/>
          <w:sz w:val="24"/>
          <w:szCs w:val="24"/>
        </w:rPr>
        <w:t>privada se</w:t>
      </w:r>
      <w:r w:rsidR="00A8162E" w:rsidRPr="00047B66">
        <w:rPr>
          <w:rFonts w:ascii="Arial" w:hAnsi="Arial" w:cs="Arial"/>
          <w:sz w:val="24"/>
          <w:szCs w:val="24"/>
        </w:rPr>
        <w:t xml:space="preserve"> encuentre resguarda y bajo llave evitando mantenerla a la vista </w:t>
      </w:r>
      <w:r w:rsidR="00F329A2" w:rsidRPr="00047B66">
        <w:rPr>
          <w:rFonts w:ascii="Arial" w:hAnsi="Arial" w:cs="Arial"/>
          <w:sz w:val="24"/>
          <w:szCs w:val="24"/>
        </w:rPr>
        <w:t xml:space="preserve">de terceras personas. </w:t>
      </w:r>
      <w:r w:rsidRPr="00047B66">
        <w:rPr>
          <w:rFonts w:ascii="Arial" w:hAnsi="Arial" w:cs="Arial"/>
          <w:sz w:val="24"/>
          <w:szCs w:val="24"/>
        </w:rPr>
        <w:t>E</w:t>
      </w:r>
      <w:r w:rsidR="00F329A2" w:rsidRPr="00047B66">
        <w:rPr>
          <w:rFonts w:ascii="Arial" w:hAnsi="Arial" w:cs="Arial"/>
          <w:sz w:val="24"/>
          <w:szCs w:val="24"/>
        </w:rPr>
        <w:t xml:space="preserve">s responsabilidad de cada funcionario de la </w:t>
      </w:r>
      <w:r w:rsidR="00B30430" w:rsidRPr="00047B66">
        <w:rPr>
          <w:rFonts w:ascii="Arial" w:hAnsi="Arial" w:cs="Arial"/>
          <w:sz w:val="24"/>
          <w:szCs w:val="24"/>
        </w:rPr>
        <w:t>notaría</w:t>
      </w:r>
      <w:r w:rsidR="00F329A2" w:rsidRPr="00047B66">
        <w:rPr>
          <w:rFonts w:ascii="Arial" w:hAnsi="Arial" w:cs="Arial"/>
          <w:sz w:val="24"/>
          <w:szCs w:val="24"/>
        </w:rPr>
        <w:t xml:space="preserve"> mantener y resguardar la confidencialidad de la información que maneja.</w:t>
      </w:r>
    </w:p>
    <w:p w14:paraId="666B7E83" w14:textId="6F5D11E7" w:rsidR="007A6790" w:rsidRPr="00047B66" w:rsidRDefault="007A6790" w:rsidP="00521128">
      <w:pPr>
        <w:jc w:val="both"/>
        <w:rPr>
          <w:rFonts w:ascii="Arial" w:hAnsi="Arial" w:cs="Arial"/>
          <w:sz w:val="24"/>
          <w:szCs w:val="24"/>
        </w:rPr>
      </w:pPr>
      <w:r w:rsidRPr="00047B66">
        <w:rPr>
          <w:rFonts w:ascii="Arial" w:hAnsi="Arial" w:cs="Arial"/>
          <w:sz w:val="24"/>
          <w:szCs w:val="24"/>
        </w:rPr>
        <w:t xml:space="preserve">Se debe aplicar un solo fondo de pantalla </w:t>
      </w:r>
      <w:r w:rsidR="006B2D59" w:rsidRPr="00047B66">
        <w:rPr>
          <w:rFonts w:ascii="Arial" w:hAnsi="Arial" w:cs="Arial"/>
          <w:sz w:val="24"/>
          <w:szCs w:val="24"/>
        </w:rPr>
        <w:t xml:space="preserve">para las estaciones de trabajo ubicadas dentro de la </w:t>
      </w:r>
      <w:r w:rsidR="00EB0857" w:rsidRPr="00047B66">
        <w:rPr>
          <w:rFonts w:ascii="Arial" w:hAnsi="Arial" w:cs="Arial"/>
          <w:sz w:val="24"/>
          <w:szCs w:val="24"/>
        </w:rPr>
        <w:t>N</w:t>
      </w:r>
      <w:r w:rsidR="006B2D59" w:rsidRPr="00047B66">
        <w:rPr>
          <w:rFonts w:ascii="Arial" w:hAnsi="Arial" w:cs="Arial"/>
          <w:sz w:val="24"/>
          <w:szCs w:val="24"/>
        </w:rPr>
        <w:t xml:space="preserve">otaria </w:t>
      </w:r>
      <w:r w:rsidR="00166096" w:rsidRPr="00047B66">
        <w:rPr>
          <w:rFonts w:ascii="Arial" w:hAnsi="Arial" w:cs="Arial"/>
          <w:sz w:val="24"/>
          <w:szCs w:val="24"/>
        </w:rPr>
        <w:t xml:space="preserve">este no debe ser alterado </w:t>
      </w:r>
      <w:r w:rsidR="00435E18" w:rsidRPr="00047B66">
        <w:rPr>
          <w:rFonts w:ascii="Arial" w:hAnsi="Arial" w:cs="Arial"/>
          <w:sz w:val="24"/>
          <w:szCs w:val="24"/>
        </w:rPr>
        <w:t xml:space="preserve">o </w:t>
      </w:r>
      <w:r w:rsidR="00166096" w:rsidRPr="00047B66">
        <w:rPr>
          <w:rFonts w:ascii="Arial" w:hAnsi="Arial" w:cs="Arial"/>
          <w:sz w:val="24"/>
          <w:szCs w:val="24"/>
        </w:rPr>
        <w:t>cambia</w:t>
      </w:r>
      <w:r w:rsidR="00435E18" w:rsidRPr="00047B66">
        <w:rPr>
          <w:rFonts w:ascii="Arial" w:hAnsi="Arial" w:cs="Arial"/>
          <w:sz w:val="24"/>
          <w:szCs w:val="24"/>
        </w:rPr>
        <w:t>do.</w:t>
      </w:r>
    </w:p>
    <w:p w14:paraId="44E1464D" w14:textId="77777777" w:rsidR="00D2394E" w:rsidRPr="00047B66" w:rsidRDefault="007949A1" w:rsidP="007949A1">
      <w:pPr>
        <w:pStyle w:val="Ttulo3"/>
      </w:pPr>
      <w:bookmarkStart w:id="14" w:name="_Toc105056142"/>
      <w:r w:rsidRPr="00047B66">
        <w:t xml:space="preserve">5.2.1 </w:t>
      </w:r>
      <w:r w:rsidR="00D2394E" w:rsidRPr="00047B66">
        <w:t>Bloqueo estación de trabajo</w:t>
      </w:r>
      <w:bookmarkEnd w:id="14"/>
    </w:p>
    <w:p w14:paraId="1152C23B" w14:textId="0EA6D086" w:rsidR="00D2394E" w:rsidRPr="00047B66" w:rsidRDefault="00D2394E" w:rsidP="00D2394E">
      <w:pPr>
        <w:jc w:val="both"/>
        <w:rPr>
          <w:rFonts w:ascii="Arial" w:hAnsi="Arial" w:cs="Arial"/>
          <w:sz w:val="24"/>
          <w:szCs w:val="24"/>
        </w:rPr>
      </w:pPr>
      <w:r w:rsidRPr="00047B66">
        <w:rPr>
          <w:rFonts w:ascii="Arial" w:hAnsi="Arial" w:cs="Arial"/>
          <w:sz w:val="24"/>
          <w:szCs w:val="24"/>
        </w:rPr>
        <w:t xml:space="preserve">Las estaciones o equipos de trabajo de los funcionarios de la </w:t>
      </w:r>
      <w:r w:rsidR="00B30430" w:rsidRPr="00047B66">
        <w:rPr>
          <w:rFonts w:ascii="Arial" w:hAnsi="Arial" w:cs="Arial"/>
          <w:sz w:val="24"/>
          <w:szCs w:val="24"/>
        </w:rPr>
        <w:t>notaría</w:t>
      </w:r>
      <w:r w:rsidRPr="00047B66">
        <w:rPr>
          <w:rFonts w:ascii="Arial" w:hAnsi="Arial" w:cs="Arial"/>
          <w:sz w:val="24"/>
          <w:szCs w:val="24"/>
        </w:rPr>
        <w:t xml:space="preserve"> tendrán activado un bloqueo automático de estación el cual se activará luego de un periodo de ausencia o inactividad de 5 minutos.</w:t>
      </w:r>
    </w:p>
    <w:p w14:paraId="309A4CB1" w14:textId="6ECE4E5F" w:rsidR="00473A05" w:rsidRPr="00047B66" w:rsidRDefault="00352E5D" w:rsidP="00352E5D">
      <w:pPr>
        <w:pStyle w:val="Ttulo3"/>
      </w:pPr>
      <w:bookmarkStart w:id="15" w:name="_Toc105056143"/>
      <w:r w:rsidRPr="00047B66">
        <w:t xml:space="preserve">5.2.2 </w:t>
      </w:r>
      <w:r w:rsidR="00473A05" w:rsidRPr="00047B66">
        <w:t>Control criptográfico</w:t>
      </w:r>
      <w:bookmarkEnd w:id="15"/>
    </w:p>
    <w:p w14:paraId="3C3B3958" w14:textId="5B570BB2" w:rsidR="00992439" w:rsidRPr="00047B66" w:rsidRDefault="00473A05" w:rsidP="00992439">
      <w:pPr>
        <w:jc w:val="both"/>
        <w:rPr>
          <w:rFonts w:ascii="Arial" w:hAnsi="Arial" w:cs="Arial"/>
          <w:sz w:val="24"/>
          <w:szCs w:val="24"/>
        </w:rPr>
      </w:pPr>
      <w:r w:rsidRPr="00047B66">
        <w:rPr>
          <w:rFonts w:ascii="Arial" w:hAnsi="Arial" w:cs="Arial"/>
          <w:sz w:val="24"/>
          <w:szCs w:val="24"/>
        </w:rPr>
        <w:t xml:space="preserve">Cada notario se </w:t>
      </w:r>
      <w:r w:rsidR="00992439" w:rsidRPr="00047B66">
        <w:rPr>
          <w:rFonts w:ascii="Arial" w:hAnsi="Arial" w:cs="Arial"/>
          <w:sz w:val="24"/>
          <w:szCs w:val="24"/>
        </w:rPr>
        <w:t>encargará</w:t>
      </w:r>
      <w:r w:rsidRPr="00047B66">
        <w:rPr>
          <w:rFonts w:ascii="Arial" w:hAnsi="Arial" w:cs="Arial"/>
          <w:sz w:val="24"/>
          <w:szCs w:val="24"/>
        </w:rPr>
        <w:t xml:space="preserve"> </w:t>
      </w:r>
      <w:r w:rsidR="00992439" w:rsidRPr="00047B66">
        <w:rPr>
          <w:rFonts w:ascii="Arial" w:hAnsi="Arial" w:cs="Arial"/>
          <w:sz w:val="24"/>
          <w:szCs w:val="24"/>
        </w:rPr>
        <w:t xml:space="preserve">o funcionario designado </w:t>
      </w:r>
      <w:r w:rsidRPr="00047B66">
        <w:rPr>
          <w:rFonts w:ascii="Arial" w:hAnsi="Arial" w:cs="Arial"/>
          <w:sz w:val="24"/>
          <w:szCs w:val="24"/>
        </w:rPr>
        <w:t xml:space="preserve">de la administración </w:t>
      </w:r>
      <w:r w:rsidR="00992439" w:rsidRPr="00047B66">
        <w:rPr>
          <w:rFonts w:ascii="Arial" w:hAnsi="Arial" w:cs="Arial"/>
          <w:sz w:val="24"/>
          <w:szCs w:val="24"/>
        </w:rPr>
        <w:t xml:space="preserve">de la administración de su firma digital (token) el cual es de uso exclusivo, personal e intransferible y deberá realizar todos los procesos correspondientes a las plataformas durante todo su ciclo de vida en la </w:t>
      </w:r>
      <w:r w:rsidR="00F552D0" w:rsidRPr="00047B66">
        <w:rPr>
          <w:rFonts w:ascii="Arial" w:hAnsi="Arial" w:cs="Arial"/>
          <w:sz w:val="24"/>
          <w:szCs w:val="24"/>
        </w:rPr>
        <w:t>notaría.</w:t>
      </w:r>
    </w:p>
    <w:p w14:paraId="5CA2B053" w14:textId="2AF42C8A" w:rsidR="00992439" w:rsidRPr="00047B66" w:rsidRDefault="00992439" w:rsidP="00992439">
      <w:pPr>
        <w:jc w:val="both"/>
        <w:rPr>
          <w:rFonts w:ascii="Arial" w:hAnsi="Arial" w:cs="Arial"/>
          <w:sz w:val="24"/>
          <w:szCs w:val="24"/>
        </w:rPr>
      </w:pPr>
      <w:r w:rsidRPr="00047B66">
        <w:rPr>
          <w:rFonts w:ascii="Arial" w:hAnsi="Arial" w:cs="Arial"/>
          <w:sz w:val="24"/>
          <w:szCs w:val="24"/>
        </w:rPr>
        <w:lastRenderedPageBreak/>
        <w:t xml:space="preserve">El </w:t>
      </w:r>
      <w:r w:rsidR="00F552D0" w:rsidRPr="00047B66">
        <w:rPr>
          <w:rFonts w:ascii="Arial" w:hAnsi="Arial" w:cs="Arial"/>
          <w:sz w:val="24"/>
          <w:szCs w:val="24"/>
        </w:rPr>
        <w:t>funcionario</w:t>
      </w:r>
      <w:r w:rsidRPr="00047B66">
        <w:rPr>
          <w:rFonts w:ascii="Arial" w:hAnsi="Arial" w:cs="Arial"/>
          <w:sz w:val="24"/>
          <w:szCs w:val="24"/>
        </w:rPr>
        <w:t xml:space="preserve"> o administrador del token debe proteger la confidencialidad, integridad e inviolabilidad de la contraseña suministrada por el ente emisor del certificado. </w:t>
      </w:r>
    </w:p>
    <w:p w14:paraId="68534FCB" w14:textId="745D74AF" w:rsidR="00992439" w:rsidRPr="00047B66" w:rsidRDefault="00992439" w:rsidP="00992439">
      <w:pPr>
        <w:jc w:val="both"/>
        <w:rPr>
          <w:rFonts w:ascii="Arial" w:hAnsi="Arial" w:cs="Arial"/>
          <w:sz w:val="24"/>
          <w:szCs w:val="24"/>
        </w:rPr>
      </w:pPr>
      <w:r w:rsidRPr="00047B66">
        <w:rPr>
          <w:rFonts w:ascii="Arial" w:hAnsi="Arial" w:cs="Arial"/>
          <w:sz w:val="24"/>
          <w:szCs w:val="24"/>
        </w:rPr>
        <w:t>En caso de robo o pérdida informar inmediatamente al área certificadora para efectuar el bloqueo</w:t>
      </w:r>
    </w:p>
    <w:p w14:paraId="2EF20523" w14:textId="77777777" w:rsidR="00435E18" w:rsidRPr="00047B66" w:rsidRDefault="00CE2C03" w:rsidP="007949A1">
      <w:pPr>
        <w:pStyle w:val="Ttulo2"/>
        <w:numPr>
          <w:ilvl w:val="1"/>
          <w:numId w:val="14"/>
        </w:numPr>
        <w:ind w:left="284" w:hanging="426"/>
        <w:rPr>
          <w:rFonts w:cs="Arial"/>
          <w:b/>
          <w:szCs w:val="24"/>
        </w:rPr>
      </w:pPr>
      <w:bookmarkStart w:id="16" w:name="_Toc105056144"/>
      <w:r w:rsidRPr="00047B66">
        <w:rPr>
          <w:rFonts w:cs="Arial"/>
          <w:b/>
          <w:szCs w:val="24"/>
        </w:rPr>
        <w:t>Política</w:t>
      </w:r>
      <w:r w:rsidR="000A545C" w:rsidRPr="00047B66">
        <w:rPr>
          <w:rFonts w:cs="Arial"/>
          <w:b/>
          <w:szCs w:val="24"/>
        </w:rPr>
        <w:t xml:space="preserve"> de administración de los recur</w:t>
      </w:r>
      <w:r w:rsidR="003D08CF" w:rsidRPr="00047B66">
        <w:rPr>
          <w:rFonts w:cs="Arial"/>
          <w:b/>
          <w:szCs w:val="24"/>
        </w:rPr>
        <w:t>sos informáticos</w:t>
      </w:r>
      <w:bookmarkEnd w:id="16"/>
      <w:r w:rsidR="00A96059" w:rsidRPr="00047B66">
        <w:rPr>
          <w:rFonts w:cs="Arial"/>
          <w:b/>
          <w:szCs w:val="24"/>
        </w:rPr>
        <w:t xml:space="preserve"> </w:t>
      </w:r>
    </w:p>
    <w:p w14:paraId="6124AA7C" w14:textId="77777777" w:rsidR="003D08CF" w:rsidRPr="00047B66" w:rsidRDefault="007949A1" w:rsidP="007949A1">
      <w:pPr>
        <w:pStyle w:val="Ttulo3"/>
      </w:pPr>
      <w:bookmarkStart w:id="17" w:name="_Toc105056145"/>
      <w:r w:rsidRPr="00047B66">
        <w:t xml:space="preserve">5.3.1 </w:t>
      </w:r>
      <w:r w:rsidR="003D08CF" w:rsidRPr="00047B66">
        <w:t>Asignación y uso de los recursos informáticos</w:t>
      </w:r>
      <w:bookmarkEnd w:id="17"/>
    </w:p>
    <w:p w14:paraId="72CD6C8E" w14:textId="63CD3B4D" w:rsidR="008E394D" w:rsidRPr="00047B66" w:rsidRDefault="008E394D" w:rsidP="00F12638">
      <w:pPr>
        <w:jc w:val="both"/>
        <w:rPr>
          <w:rFonts w:ascii="Arial" w:hAnsi="Arial" w:cs="Arial"/>
          <w:sz w:val="24"/>
          <w:szCs w:val="24"/>
        </w:rPr>
      </w:pPr>
      <w:r w:rsidRPr="00047B66">
        <w:rPr>
          <w:rFonts w:ascii="Arial" w:hAnsi="Arial" w:cs="Arial"/>
          <w:sz w:val="24"/>
          <w:szCs w:val="24"/>
        </w:rPr>
        <w:t xml:space="preserve">El uso del computador personal y demás recursos informáticos por parte del empleado, trabajadores o usuarios de la información de la </w:t>
      </w:r>
      <w:r w:rsidR="00AA054D" w:rsidRPr="00047B66">
        <w:rPr>
          <w:rFonts w:ascii="Arial" w:hAnsi="Arial" w:cs="Arial"/>
          <w:sz w:val="24"/>
          <w:szCs w:val="24"/>
        </w:rPr>
        <w:t>notaría</w:t>
      </w:r>
      <w:r w:rsidR="007E47C6" w:rsidRPr="00047B66">
        <w:rPr>
          <w:rFonts w:ascii="Arial" w:hAnsi="Arial" w:cs="Arial"/>
          <w:sz w:val="24"/>
          <w:szCs w:val="24"/>
        </w:rPr>
        <w:t>,</w:t>
      </w:r>
      <w:r w:rsidRPr="00047B66">
        <w:rPr>
          <w:rFonts w:ascii="Arial" w:hAnsi="Arial" w:cs="Arial"/>
          <w:sz w:val="24"/>
          <w:szCs w:val="24"/>
        </w:rPr>
        <w:t xml:space="preserve"> debe someterse a todas las instrucciones técnicas, que imparta el </w:t>
      </w:r>
      <w:r w:rsidR="007E47C6" w:rsidRPr="00047B66">
        <w:rPr>
          <w:rFonts w:ascii="Arial" w:hAnsi="Arial" w:cs="Arial"/>
          <w:sz w:val="24"/>
          <w:szCs w:val="24"/>
        </w:rPr>
        <w:t xml:space="preserve">encargado de la seguridad de la </w:t>
      </w:r>
      <w:r w:rsidR="00AA054D" w:rsidRPr="00047B66">
        <w:rPr>
          <w:rFonts w:ascii="Arial" w:hAnsi="Arial" w:cs="Arial"/>
          <w:sz w:val="24"/>
          <w:szCs w:val="24"/>
        </w:rPr>
        <w:t xml:space="preserve">información o </w:t>
      </w:r>
      <w:r w:rsidR="00626402" w:rsidRPr="00047B66">
        <w:rPr>
          <w:rFonts w:ascii="Arial" w:hAnsi="Arial" w:cs="Arial"/>
          <w:sz w:val="24"/>
          <w:szCs w:val="24"/>
        </w:rPr>
        <w:t>técnico por</w:t>
      </w:r>
      <w:r w:rsidRPr="00047B66">
        <w:rPr>
          <w:rFonts w:ascii="Arial" w:hAnsi="Arial" w:cs="Arial"/>
          <w:sz w:val="24"/>
          <w:szCs w:val="24"/>
        </w:rPr>
        <w:t xml:space="preserve"> indicación del </w:t>
      </w:r>
      <w:r w:rsidR="00AA054D" w:rsidRPr="00047B66">
        <w:rPr>
          <w:rFonts w:ascii="Arial" w:hAnsi="Arial" w:cs="Arial"/>
          <w:sz w:val="24"/>
          <w:szCs w:val="24"/>
        </w:rPr>
        <w:t>notario.</w:t>
      </w:r>
      <w:r w:rsidRPr="00047B66">
        <w:rPr>
          <w:rFonts w:ascii="Arial" w:hAnsi="Arial" w:cs="Arial"/>
          <w:sz w:val="24"/>
          <w:szCs w:val="24"/>
        </w:rPr>
        <w:t xml:space="preserve"> </w:t>
      </w:r>
    </w:p>
    <w:p w14:paraId="51669607" w14:textId="7804A061" w:rsidR="003D08CF" w:rsidRPr="00047B66" w:rsidRDefault="00AB3A9F" w:rsidP="00521128">
      <w:pPr>
        <w:jc w:val="both"/>
        <w:rPr>
          <w:rFonts w:ascii="Arial" w:hAnsi="Arial" w:cs="Arial"/>
          <w:sz w:val="24"/>
          <w:szCs w:val="24"/>
        </w:rPr>
      </w:pPr>
      <w:r w:rsidRPr="00047B66">
        <w:rPr>
          <w:rFonts w:ascii="Arial" w:hAnsi="Arial" w:cs="Arial"/>
          <w:sz w:val="24"/>
          <w:szCs w:val="24"/>
        </w:rPr>
        <w:t xml:space="preserve">El funcionario de la </w:t>
      </w:r>
      <w:r w:rsidR="00626402" w:rsidRPr="00047B66">
        <w:rPr>
          <w:rFonts w:ascii="Arial" w:hAnsi="Arial" w:cs="Arial"/>
          <w:sz w:val="24"/>
          <w:szCs w:val="24"/>
        </w:rPr>
        <w:t>notaría</w:t>
      </w:r>
      <w:r w:rsidR="008E394D" w:rsidRPr="00047B66">
        <w:rPr>
          <w:rFonts w:ascii="Arial" w:hAnsi="Arial" w:cs="Arial"/>
          <w:sz w:val="24"/>
          <w:szCs w:val="24"/>
        </w:rPr>
        <w:t xml:space="preserve"> </w:t>
      </w:r>
      <w:r w:rsidRPr="00047B66">
        <w:rPr>
          <w:rFonts w:ascii="Arial" w:hAnsi="Arial" w:cs="Arial"/>
          <w:sz w:val="24"/>
          <w:szCs w:val="24"/>
        </w:rPr>
        <w:t xml:space="preserve">realizara una </w:t>
      </w:r>
      <w:r w:rsidR="00AA054D" w:rsidRPr="00047B66">
        <w:rPr>
          <w:rFonts w:ascii="Arial" w:hAnsi="Arial" w:cs="Arial"/>
          <w:sz w:val="24"/>
          <w:szCs w:val="24"/>
        </w:rPr>
        <w:t>vez al</w:t>
      </w:r>
      <w:r w:rsidR="008E394D" w:rsidRPr="00047B66">
        <w:rPr>
          <w:rFonts w:ascii="Arial" w:hAnsi="Arial" w:cs="Arial"/>
          <w:sz w:val="24"/>
          <w:szCs w:val="24"/>
        </w:rPr>
        <w:t xml:space="preserve"> </w:t>
      </w:r>
      <w:r w:rsidR="00626402" w:rsidRPr="00047B66">
        <w:rPr>
          <w:rFonts w:ascii="Arial" w:hAnsi="Arial" w:cs="Arial"/>
          <w:sz w:val="24"/>
          <w:szCs w:val="24"/>
        </w:rPr>
        <w:t>mes una</w:t>
      </w:r>
      <w:r w:rsidRPr="00047B66">
        <w:rPr>
          <w:rFonts w:ascii="Arial" w:hAnsi="Arial" w:cs="Arial"/>
          <w:sz w:val="24"/>
          <w:szCs w:val="24"/>
        </w:rPr>
        <w:t xml:space="preserve"> limpieza de los </w:t>
      </w:r>
      <w:r w:rsidR="00F25C58" w:rsidRPr="00047B66">
        <w:rPr>
          <w:rFonts w:ascii="Arial" w:hAnsi="Arial" w:cs="Arial"/>
          <w:sz w:val="24"/>
          <w:szCs w:val="24"/>
        </w:rPr>
        <w:t>archivos, temporales, cookies, datos en cache, etc.</w:t>
      </w:r>
    </w:p>
    <w:p w14:paraId="6796656E" w14:textId="77777777" w:rsidR="00E01A0C" w:rsidRPr="00047B66" w:rsidRDefault="007949A1" w:rsidP="007949A1">
      <w:pPr>
        <w:pStyle w:val="Ttulo3"/>
      </w:pPr>
      <w:bookmarkStart w:id="18" w:name="_Toc105056146"/>
      <w:r w:rsidRPr="00047B66">
        <w:t>5.3</w:t>
      </w:r>
      <w:r w:rsidR="002C75EB" w:rsidRPr="00047B66">
        <w:t xml:space="preserve">.2 </w:t>
      </w:r>
      <w:r w:rsidR="00605A08" w:rsidRPr="00047B66">
        <w:t>Prohibición instalación</w:t>
      </w:r>
      <w:r w:rsidR="00E01A0C" w:rsidRPr="00047B66">
        <w:t xml:space="preserve"> de software y hardware en los</w:t>
      </w:r>
      <w:r w:rsidR="002C75EB" w:rsidRPr="00047B66">
        <w:t xml:space="preserve"> </w:t>
      </w:r>
      <w:r w:rsidR="00E01A0C" w:rsidRPr="00047B66">
        <w:t>computadores.</w:t>
      </w:r>
      <w:bookmarkEnd w:id="18"/>
    </w:p>
    <w:p w14:paraId="0FBE1377" w14:textId="031C15B6" w:rsidR="00E01A0C" w:rsidRPr="00047B66" w:rsidRDefault="00E01A0C" w:rsidP="00E01A0C">
      <w:pPr>
        <w:jc w:val="both"/>
        <w:rPr>
          <w:rFonts w:ascii="Arial" w:hAnsi="Arial" w:cs="Arial"/>
          <w:sz w:val="24"/>
          <w:szCs w:val="24"/>
        </w:rPr>
      </w:pPr>
      <w:r w:rsidRPr="00047B66">
        <w:rPr>
          <w:rFonts w:ascii="Arial" w:hAnsi="Arial" w:cs="Arial"/>
          <w:sz w:val="24"/>
          <w:szCs w:val="24"/>
        </w:rPr>
        <w:t xml:space="preserve">La instalación de hardware o software, la reparación o retiro de cualquier parte o elemento en los equipos de cómputo o demás recursos informáticos solo puede ser realizada por </w:t>
      </w:r>
      <w:r w:rsidR="009E101D" w:rsidRPr="00047B66">
        <w:rPr>
          <w:rFonts w:ascii="Arial" w:hAnsi="Arial" w:cs="Arial"/>
          <w:sz w:val="24"/>
          <w:szCs w:val="24"/>
        </w:rPr>
        <w:t xml:space="preserve">el funcionario delegado por el notario. </w:t>
      </w:r>
    </w:p>
    <w:p w14:paraId="09FD824B" w14:textId="77777777" w:rsidR="00E340F3" w:rsidRPr="00047B66" w:rsidRDefault="00605A08" w:rsidP="00605A08">
      <w:pPr>
        <w:pStyle w:val="Ttulo3"/>
      </w:pPr>
      <w:bookmarkStart w:id="19" w:name="_Toc105056147"/>
      <w:r w:rsidRPr="00047B66">
        <w:t xml:space="preserve">5.3.3 </w:t>
      </w:r>
      <w:r w:rsidR="00E340F3" w:rsidRPr="00047B66">
        <w:t>Bloqueo de puertos</w:t>
      </w:r>
      <w:bookmarkEnd w:id="19"/>
    </w:p>
    <w:p w14:paraId="5D7C245A" w14:textId="2E688A26" w:rsidR="00E340F3" w:rsidRPr="00047B66" w:rsidRDefault="00E340F3" w:rsidP="00E340F3">
      <w:pPr>
        <w:jc w:val="both"/>
        <w:rPr>
          <w:rFonts w:ascii="Arial" w:hAnsi="Arial" w:cs="Arial"/>
          <w:sz w:val="24"/>
          <w:szCs w:val="24"/>
        </w:rPr>
      </w:pPr>
      <w:r w:rsidRPr="00047B66">
        <w:rPr>
          <w:rFonts w:ascii="Arial" w:hAnsi="Arial" w:cs="Arial"/>
          <w:sz w:val="24"/>
          <w:szCs w:val="24"/>
        </w:rPr>
        <w:t xml:space="preserve">Los equipos asignados a la </w:t>
      </w:r>
      <w:r w:rsidR="00534088" w:rsidRPr="00047B66">
        <w:rPr>
          <w:rFonts w:ascii="Arial" w:hAnsi="Arial" w:cs="Arial"/>
          <w:sz w:val="24"/>
          <w:szCs w:val="24"/>
        </w:rPr>
        <w:t>notaría</w:t>
      </w:r>
      <w:r w:rsidRPr="00047B66">
        <w:rPr>
          <w:rFonts w:ascii="Arial" w:hAnsi="Arial" w:cs="Arial"/>
          <w:sz w:val="24"/>
          <w:szCs w:val="24"/>
        </w:rPr>
        <w:t xml:space="preserve"> tendrán el bloqueo de puertos</w:t>
      </w:r>
      <w:r w:rsidR="00164E7B" w:rsidRPr="00047B66">
        <w:rPr>
          <w:rFonts w:ascii="Arial" w:hAnsi="Arial" w:cs="Arial"/>
          <w:sz w:val="24"/>
          <w:szCs w:val="24"/>
        </w:rPr>
        <w:t xml:space="preserve">, </w:t>
      </w:r>
      <w:r w:rsidR="009454AE" w:rsidRPr="00047B66">
        <w:rPr>
          <w:rFonts w:ascii="Arial" w:hAnsi="Arial" w:cs="Arial"/>
          <w:sz w:val="24"/>
          <w:szCs w:val="24"/>
        </w:rPr>
        <w:t>brindando seguridad</w:t>
      </w:r>
      <w:r w:rsidR="00164E7B" w:rsidRPr="00047B66">
        <w:rPr>
          <w:rFonts w:ascii="Arial" w:hAnsi="Arial" w:cs="Arial"/>
          <w:sz w:val="24"/>
          <w:szCs w:val="24"/>
        </w:rPr>
        <w:t xml:space="preserve"> y resguardo a la información que se encuentra alojada en los computadores.</w:t>
      </w:r>
      <w:r w:rsidR="009454AE" w:rsidRPr="00047B66">
        <w:rPr>
          <w:rFonts w:ascii="Arial" w:hAnsi="Arial" w:cs="Arial"/>
          <w:sz w:val="24"/>
          <w:szCs w:val="24"/>
        </w:rPr>
        <w:t xml:space="preserve"> </w:t>
      </w:r>
    </w:p>
    <w:p w14:paraId="7E8B77DE" w14:textId="661D21C6" w:rsidR="004D1A62" w:rsidRPr="00047B66" w:rsidRDefault="008E7D47" w:rsidP="008E7D47">
      <w:pPr>
        <w:pStyle w:val="Ttulo3"/>
      </w:pPr>
      <w:bookmarkStart w:id="20" w:name="_Toc105056148"/>
      <w:r w:rsidRPr="00047B66">
        <w:t xml:space="preserve">5.3.4 </w:t>
      </w:r>
      <w:r w:rsidR="00AC6199" w:rsidRPr="00047B66">
        <w:t>Control de recursos informáticos entregados a los funcionarios</w:t>
      </w:r>
      <w:bookmarkEnd w:id="20"/>
      <w:r w:rsidR="00AC6199" w:rsidRPr="00047B66">
        <w:t xml:space="preserve"> </w:t>
      </w:r>
    </w:p>
    <w:p w14:paraId="4782846C" w14:textId="0635DC01" w:rsidR="00952C25" w:rsidRPr="00047B66" w:rsidRDefault="008A74F9" w:rsidP="00E340F3">
      <w:pPr>
        <w:jc w:val="both"/>
        <w:rPr>
          <w:rFonts w:ascii="Arial" w:hAnsi="Arial" w:cs="Arial"/>
          <w:sz w:val="24"/>
          <w:szCs w:val="24"/>
        </w:rPr>
      </w:pPr>
      <w:r w:rsidRPr="00047B66">
        <w:rPr>
          <w:rFonts w:ascii="Arial" w:hAnsi="Arial" w:cs="Arial"/>
          <w:sz w:val="24"/>
          <w:szCs w:val="24"/>
        </w:rPr>
        <w:t>Según contrato laboral firmado por el funcionario al momento de vincularse</w:t>
      </w:r>
      <w:r w:rsidR="00534088" w:rsidRPr="00047B66">
        <w:rPr>
          <w:rFonts w:ascii="Arial" w:hAnsi="Arial" w:cs="Arial"/>
          <w:sz w:val="24"/>
          <w:szCs w:val="24"/>
        </w:rPr>
        <w:t xml:space="preserve"> </w:t>
      </w:r>
      <w:r w:rsidR="009E101D" w:rsidRPr="00047B66">
        <w:rPr>
          <w:rFonts w:ascii="Arial" w:hAnsi="Arial" w:cs="Arial"/>
          <w:sz w:val="24"/>
          <w:szCs w:val="24"/>
        </w:rPr>
        <w:t>a la</w:t>
      </w:r>
      <w:r w:rsidR="00952C25" w:rsidRPr="00047B66">
        <w:rPr>
          <w:rFonts w:ascii="Arial" w:hAnsi="Arial" w:cs="Arial"/>
          <w:sz w:val="24"/>
          <w:szCs w:val="24"/>
        </w:rPr>
        <w:t xml:space="preserve"> </w:t>
      </w:r>
      <w:r w:rsidR="007917B6" w:rsidRPr="00047B66">
        <w:rPr>
          <w:rFonts w:ascii="Arial" w:hAnsi="Arial" w:cs="Arial"/>
          <w:sz w:val="24"/>
          <w:szCs w:val="24"/>
        </w:rPr>
        <w:t>N</w:t>
      </w:r>
      <w:r w:rsidR="00952C25" w:rsidRPr="00047B66">
        <w:rPr>
          <w:rFonts w:ascii="Arial" w:hAnsi="Arial" w:cs="Arial"/>
          <w:sz w:val="24"/>
          <w:szCs w:val="24"/>
        </w:rPr>
        <w:t xml:space="preserve">otaria </w:t>
      </w:r>
      <w:r w:rsidR="00393E27" w:rsidRPr="00047B66">
        <w:rPr>
          <w:rFonts w:ascii="Arial" w:hAnsi="Arial" w:cs="Arial"/>
          <w:sz w:val="24"/>
          <w:szCs w:val="24"/>
        </w:rPr>
        <w:t>diligenciar</w:t>
      </w:r>
      <w:r w:rsidR="00E04A0C" w:rsidRPr="00047B66">
        <w:rPr>
          <w:rFonts w:ascii="Arial" w:hAnsi="Arial" w:cs="Arial"/>
          <w:sz w:val="24"/>
          <w:szCs w:val="24"/>
        </w:rPr>
        <w:t>a</w:t>
      </w:r>
      <w:r w:rsidR="00393E27" w:rsidRPr="00047B66">
        <w:rPr>
          <w:rFonts w:ascii="Arial" w:hAnsi="Arial" w:cs="Arial"/>
          <w:sz w:val="24"/>
          <w:szCs w:val="24"/>
        </w:rPr>
        <w:t xml:space="preserve"> el </w:t>
      </w:r>
      <w:r w:rsidR="00E45627" w:rsidRPr="00047B66">
        <w:rPr>
          <w:rFonts w:ascii="Arial" w:hAnsi="Arial" w:cs="Arial"/>
          <w:sz w:val="24"/>
          <w:szCs w:val="24"/>
        </w:rPr>
        <w:t xml:space="preserve">acuerdo de </w:t>
      </w:r>
      <w:r w:rsidR="00534088" w:rsidRPr="00047B66">
        <w:rPr>
          <w:rFonts w:ascii="Arial" w:hAnsi="Arial" w:cs="Arial"/>
          <w:sz w:val="24"/>
          <w:szCs w:val="24"/>
        </w:rPr>
        <w:t xml:space="preserve">confidencialidad </w:t>
      </w:r>
      <w:r w:rsidR="00D709A0" w:rsidRPr="00047B66">
        <w:rPr>
          <w:rFonts w:ascii="Arial" w:hAnsi="Arial" w:cs="Arial"/>
          <w:sz w:val="24"/>
          <w:szCs w:val="24"/>
        </w:rPr>
        <w:t>(</w:t>
      </w:r>
      <w:r w:rsidR="00C45308" w:rsidRPr="00047B66">
        <w:rPr>
          <w:rFonts w:ascii="Arial" w:hAnsi="Arial" w:cs="Arial"/>
          <w:sz w:val="24"/>
          <w:szCs w:val="24"/>
        </w:rPr>
        <w:t>funcionario</w:t>
      </w:r>
      <w:r w:rsidR="00D709A0" w:rsidRPr="00047B66">
        <w:rPr>
          <w:rFonts w:ascii="Arial" w:hAnsi="Arial" w:cs="Arial"/>
          <w:sz w:val="24"/>
          <w:szCs w:val="24"/>
        </w:rPr>
        <w:t>)</w:t>
      </w:r>
      <w:r w:rsidR="00B2208C" w:rsidRPr="00047B66">
        <w:rPr>
          <w:rFonts w:ascii="Arial" w:hAnsi="Arial" w:cs="Arial"/>
          <w:sz w:val="24"/>
          <w:szCs w:val="24"/>
        </w:rPr>
        <w:t>.</w:t>
      </w:r>
    </w:p>
    <w:p w14:paraId="1D7629C8" w14:textId="6FB5186D" w:rsidR="005A2FFF" w:rsidRPr="00047B66" w:rsidRDefault="005A2FFF" w:rsidP="003E4E7A">
      <w:pPr>
        <w:pStyle w:val="Ttulo3"/>
      </w:pPr>
      <w:bookmarkStart w:id="21" w:name="_Toc105056149"/>
      <w:r w:rsidRPr="00047B66">
        <w:lastRenderedPageBreak/>
        <w:t>5.</w:t>
      </w:r>
      <w:r w:rsidR="005E063C" w:rsidRPr="00047B66">
        <w:t>3</w:t>
      </w:r>
      <w:r w:rsidRPr="00047B66">
        <w:t>.</w:t>
      </w:r>
      <w:r w:rsidR="005E063C" w:rsidRPr="00047B66">
        <w:t>5</w:t>
      </w:r>
      <w:r w:rsidRPr="00047B66">
        <w:t xml:space="preserve"> El usuario es responsable por toda actividad que involucre su identificación personal o recursos informáticos asignados.</w:t>
      </w:r>
      <w:bookmarkEnd w:id="21"/>
    </w:p>
    <w:p w14:paraId="37CA4477" w14:textId="77777777" w:rsidR="00A53344" w:rsidRDefault="005A2FFF" w:rsidP="005A2FFF">
      <w:pPr>
        <w:jc w:val="both"/>
        <w:rPr>
          <w:rFonts w:ascii="Arial" w:hAnsi="Arial" w:cs="Arial"/>
          <w:sz w:val="24"/>
          <w:szCs w:val="24"/>
        </w:rPr>
      </w:pPr>
      <w:r w:rsidRPr="00047B66">
        <w:rPr>
          <w:rFonts w:ascii="Arial" w:hAnsi="Arial" w:cs="Arial"/>
          <w:sz w:val="24"/>
          <w:szCs w:val="24"/>
        </w:rPr>
        <w:t xml:space="preserve">Todo funcionario es responsable por todas las actividades relacionadas con su identificación.  La identificación no puede ser usada por otro individuo diferente a quien fue otorgada.  Los usuarios no deben permitir que otros interesados realicen labores bajo su identidad.  De forma similar, los funcionarios no deben realizar actividades bajo la identidad de alguien más. </w:t>
      </w:r>
    </w:p>
    <w:p w14:paraId="592DA25D" w14:textId="65B15222" w:rsidR="005A2FFF" w:rsidRPr="00047B66" w:rsidRDefault="005A2FFF" w:rsidP="005A2FFF">
      <w:pPr>
        <w:jc w:val="both"/>
        <w:rPr>
          <w:rFonts w:ascii="Arial" w:hAnsi="Arial" w:cs="Arial"/>
          <w:sz w:val="24"/>
          <w:szCs w:val="24"/>
        </w:rPr>
      </w:pPr>
      <w:r w:rsidRPr="00047B66">
        <w:rPr>
          <w:rFonts w:ascii="Arial" w:hAnsi="Arial" w:cs="Arial"/>
          <w:sz w:val="24"/>
          <w:szCs w:val="24"/>
        </w:rPr>
        <w:t>La utilización de los recursos informáticos por parte de terceras personas con conocimiento o consentimiento del funcionario, o por su descuido o negligencia, lo hace responsable de los posibles daños que estas personas ocasionen a los equipos o a la propiedad de la notaría.</w:t>
      </w:r>
    </w:p>
    <w:p w14:paraId="751EF7FA" w14:textId="1E5C4E9A" w:rsidR="00811F80" w:rsidRPr="00047B66" w:rsidRDefault="008E7D47" w:rsidP="008E7D47">
      <w:pPr>
        <w:pStyle w:val="Ttulo3"/>
      </w:pPr>
      <w:bookmarkStart w:id="22" w:name="_Toc105056150"/>
      <w:r w:rsidRPr="00047B66">
        <w:t>5.3.</w:t>
      </w:r>
      <w:r w:rsidR="005E063C" w:rsidRPr="00047B66">
        <w:t>6</w:t>
      </w:r>
      <w:r w:rsidRPr="00047B66">
        <w:t xml:space="preserve"> </w:t>
      </w:r>
      <w:r w:rsidR="00811F80" w:rsidRPr="00047B66">
        <w:t>Software de identificación de vulnerabilidades</w:t>
      </w:r>
      <w:bookmarkEnd w:id="22"/>
      <w:r w:rsidR="00811F80" w:rsidRPr="00047B66">
        <w:t xml:space="preserve"> </w:t>
      </w:r>
    </w:p>
    <w:p w14:paraId="401C1C5E" w14:textId="77777777" w:rsidR="00811F80" w:rsidRPr="00047B66" w:rsidRDefault="00811F80" w:rsidP="00811F80">
      <w:pPr>
        <w:jc w:val="both"/>
        <w:rPr>
          <w:rFonts w:ascii="Arial" w:hAnsi="Arial" w:cs="Arial"/>
          <w:sz w:val="24"/>
          <w:szCs w:val="24"/>
        </w:rPr>
      </w:pPr>
      <w:r w:rsidRPr="00047B66">
        <w:rPr>
          <w:rFonts w:ascii="Arial" w:hAnsi="Arial" w:cs="Arial"/>
          <w:sz w:val="24"/>
          <w:szCs w:val="24"/>
        </w:rPr>
        <w:t>Los equipos de cómputo tendrán antivirus activo siempre.</w:t>
      </w:r>
    </w:p>
    <w:p w14:paraId="11792761" w14:textId="2148A3F3" w:rsidR="00A27FB6" w:rsidRPr="00047B66" w:rsidRDefault="004773DB" w:rsidP="008E7D47">
      <w:pPr>
        <w:pStyle w:val="Ttulo3"/>
      </w:pPr>
      <w:bookmarkStart w:id="23" w:name="_Toc105056151"/>
      <w:r w:rsidRPr="00047B66">
        <w:t>5.3.</w:t>
      </w:r>
      <w:r w:rsidR="00B30430" w:rsidRPr="00047B66">
        <w:t>7</w:t>
      </w:r>
      <w:r w:rsidRPr="00047B66">
        <w:t xml:space="preserve"> </w:t>
      </w:r>
      <w:r w:rsidR="00A27FB6" w:rsidRPr="00047B66">
        <w:t>Límite de intentos consecutivos de ingreso al sistema.</w:t>
      </w:r>
      <w:bookmarkEnd w:id="23"/>
    </w:p>
    <w:p w14:paraId="44272EE6" w14:textId="1625D382" w:rsidR="00A27FB6" w:rsidRPr="00047B66" w:rsidRDefault="00A27FB6" w:rsidP="00A27FB6">
      <w:pPr>
        <w:jc w:val="both"/>
        <w:rPr>
          <w:rFonts w:ascii="Arial" w:hAnsi="Arial" w:cs="Arial"/>
          <w:sz w:val="24"/>
          <w:szCs w:val="24"/>
        </w:rPr>
      </w:pPr>
      <w:r w:rsidRPr="00047B66">
        <w:rPr>
          <w:rFonts w:ascii="Arial" w:hAnsi="Arial" w:cs="Arial"/>
          <w:sz w:val="24"/>
          <w:szCs w:val="24"/>
        </w:rPr>
        <w:t xml:space="preserve">Todas las contraseñas por defecto que incluyen </w:t>
      </w:r>
      <w:r w:rsidR="00BE697F" w:rsidRPr="00047B66">
        <w:rPr>
          <w:rFonts w:ascii="Arial" w:hAnsi="Arial" w:cs="Arial"/>
          <w:sz w:val="24"/>
          <w:szCs w:val="24"/>
        </w:rPr>
        <w:t>equipos</w:t>
      </w:r>
      <w:r w:rsidRPr="00047B66">
        <w:rPr>
          <w:rFonts w:ascii="Arial" w:hAnsi="Arial" w:cs="Arial"/>
          <w:sz w:val="24"/>
          <w:szCs w:val="24"/>
        </w:rPr>
        <w:t xml:space="preserve"> deberán ser cambiadas siguiendo los lineamientos de la política “Contraseñas fuertes”.</w:t>
      </w:r>
    </w:p>
    <w:p w14:paraId="2E3F0E70" w14:textId="2AAD683D" w:rsidR="00895AD0" w:rsidRPr="00047B66" w:rsidRDefault="004773DB" w:rsidP="004773DB">
      <w:pPr>
        <w:pStyle w:val="Ttulo3"/>
      </w:pPr>
      <w:bookmarkStart w:id="24" w:name="_Toc105056152"/>
      <w:r w:rsidRPr="00047B66">
        <w:t>5.3.</w:t>
      </w:r>
      <w:r w:rsidR="00B30430" w:rsidRPr="00047B66">
        <w:t>8</w:t>
      </w:r>
      <w:r w:rsidRPr="00047B66">
        <w:t xml:space="preserve"> </w:t>
      </w:r>
      <w:r w:rsidR="00895AD0" w:rsidRPr="00047B66">
        <w:t>Respaldo de la información</w:t>
      </w:r>
      <w:bookmarkEnd w:id="24"/>
      <w:r w:rsidR="00895AD0" w:rsidRPr="00047B66">
        <w:t xml:space="preserve"> </w:t>
      </w:r>
    </w:p>
    <w:p w14:paraId="4419B335" w14:textId="018E5844" w:rsidR="00895AD0" w:rsidRPr="00047B66" w:rsidRDefault="00895AD0" w:rsidP="00A27FB6">
      <w:pPr>
        <w:jc w:val="both"/>
        <w:rPr>
          <w:rFonts w:ascii="Arial" w:hAnsi="Arial" w:cs="Arial"/>
          <w:sz w:val="24"/>
          <w:szCs w:val="24"/>
        </w:rPr>
      </w:pPr>
      <w:r w:rsidRPr="00047B66">
        <w:rPr>
          <w:rFonts w:ascii="Arial" w:hAnsi="Arial" w:cs="Arial"/>
          <w:sz w:val="24"/>
          <w:szCs w:val="24"/>
        </w:rPr>
        <w:t xml:space="preserve">Para salvaguardar la </w:t>
      </w:r>
      <w:r w:rsidR="00FD7697" w:rsidRPr="00047B66">
        <w:rPr>
          <w:rFonts w:ascii="Arial" w:hAnsi="Arial" w:cs="Arial"/>
          <w:sz w:val="24"/>
          <w:szCs w:val="24"/>
        </w:rPr>
        <w:t xml:space="preserve">integridad y seguridad de los tramites </w:t>
      </w:r>
      <w:r w:rsidR="003C5877" w:rsidRPr="00047B66">
        <w:rPr>
          <w:rFonts w:ascii="Arial" w:hAnsi="Arial" w:cs="Arial"/>
          <w:sz w:val="24"/>
          <w:szCs w:val="24"/>
        </w:rPr>
        <w:t xml:space="preserve">e </w:t>
      </w:r>
      <w:r w:rsidR="0084664A" w:rsidRPr="00047B66">
        <w:rPr>
          <w:rFonts w:ascii="Arial" w:hAnsi="Arial" w:cs="Arial"/>
          <w:sz w:val="24"/>
          <w:szCs w:val="24"/>
        </w:rPr>
        <w:t>información</w:t>
      </w:r>
      <w:r w:rsidR="003C5877" w:rsidRPr="00047B66">
        <w:rPr>
          <w:rFonts w:ascii="Arial" w:hAnsi="Arial" w:cs="Arial"/>
          <w:sz w:val="24"/>
          <w:szCs w:val="24"/>
        </w:rPr>
        <w:t xml:space="preserve"> </w:t>
      </w:r>
      <w:r w:rsidR="00D76D8E" w:rsidRPr="00047B66">
        <w:rPr>
          <w:rFonts w:ascii="Arial" w:hAnsi="Arial" w:cs="Arial"/>
          <w:sz w:val="24"/>
          <w:szCs w:val="24"/>
        </w:rPr>
        <w:t xml:space="preserve">que se maneja </w:t>
      </w:r>
      <w:r w:rsidR="001D3C6C" w:rsidRPr="00047B66">
        <w:rPr>
          <w:rFonts w:ascii="Arial" w:hAnsi="Arial" w:cs="Arial"/>
          <w:sz w:val="24"/>
          <w:szCs w:val="24"/>
        </w:rPr>
        <w:t>dentro de la notaría</w:t>
      </w:r>
      <w:r w:rsidR="00307B0F" w:rsidRPr="00047B66">
        <w:rPr>
          <w:rFonts w:ascii="Arial" w:hAnsi="Arial" w:cs="Arial"/>
          <w:sz w:val="24"/>
          <w:szCs w:val="24"/>
        </w:rPr>
        <w:t>,</w:t>
      </w:r>
      <w:r w:rsidR="001D3C6C" w:rsidRPr="00047B66">
        <w:rPr>
          <w:rFonts w:ascii="Arial" w:hAnsi="Arial" w:cs="Arial"/>
          <w:sz w:val="24"/>
          <w:szCs w:val="24"/>
        </w:rPr>
        <w:t xml:space="preserve"> </w:t>
      </w:r>
      <w:r w:rsidR="00D76D8E" w:rsidRPr="00047B66">
        <w:rPr>
          <w:rFonts w:ascii="Arial" w:hAnsi="Arial" w:cs="Arial"/>
          <w:sz w:val="24"/>
          <w:szCs w:val="24"/>
        </w:rPr>
        <w:t xml:space="preserve">estos </w:t>
      </w:r>
      <w:r w:rsidR="00530336" w:rsidRPr="00047B66">
        <w:rPr>
          <w:rFonts w:ascii="Arial" w:hAnsi="Arial" w:cs="Arial"/>
          <w:sz w:val="24"/>
          <w:szCs w:val="24"/>
        </w:rPr>
        <w:t>reposarán</w:t>
      </w:r>
      <w:r w:rsidR="00C66669" w:rsidRPr="00047B66">
        <w:rPr>
          <w:rFonts w:ascii="Arial" w:hAnsi="Arial" w:cs="Arial"/>
          <w:sz w:val="24"/>
          <w:szCs w:val="24"/>
        </w:rPr>
        <w:t xml:space="preserve"> </w:t>
      </w:r>
      <w:r w:rsidR="007E2F7A" w:rsidRPr="00047B66">
        <w:rPr>
          <w:rFonts w:ascii="Arial" w:hAnsi="Arial" w:cs="Arial"/>
          <w:sz w:val="24"/>
          <w:szCs w:val="24"/>
        </w:rPr>
        <w:t xml:space="preserve">en un área establecida bajo las medidas adoptadas </w:t>
      </w:r>
      <w:r w:rsidR="00E1286E" w:rsidRPr="00047B66">
        <w:rPr>
          <w:rFonts w:ascii="Arial" w:hAnsi="Arial" w:cs="Arial"/>
          <w:sz w:val="24"/>
          <w:szCs w:val="24"/>
        </w:rPr>
        <w:t>por la notaría</w:t>
      </w:r>
      <w:r w:rsidR="00307B0F" w:rsidRPr="00047B66">
        <w:rPr>
          <w:rFonts w:ascii="Arial" w:hAnsi="Arial" w:cs="Arial"/>
          <w:sz w:val="24"/>
          <w:szCs w:val="24"/>
        </w:rPr>
        <w:t>. A</w:t>
      </w:r>
      <w:r w:rsidR="00505587" w:rsidRPr="00047B66">
        <w:rPr>
          <w:rFonts w:ascii="Arial" w:hAnsi="Arial" w:cs="Arial"/>
          <w:sz w:val="24"/>
          <w:szCs w:val="24"/>
        </w:rPr>
        <w:t xml:space="preserve">dicional se </w:t>
      </w:r>
      <w:r w:rsidR="002D2EF9" w:rsidRPr="00047B66">
        <w:rPr>
          <w:rFonts w:ascii="Arial" w:hAnsi="Arial" w:cs="Arial"/>
          <w:sz w:val="24"/>
          <w:szCs w:val="24"/>
        </w:rPr>
        <w:t>realizará</w:t>
      </w:r>
      <w:r w:rsidR="00505587" w:rsidRPr="00047B66">
        <w:rPr>
          <w:rFonts w:ascii="Arial" w:hAnsi="Arial" w:cs="Arial"/>
          <w:sz w:val="24"/>
          <w:szCs w:val="24"/>
        </w:rPr>
        <w:t xml:space="preserve"> la digitalización de la información </w:t>
      </w:r>
      <w:r w:rsidR="00CE457D" w:rsidRPr="00047B66">
        <w:rPr>
          <w:rFonts w:ascii="Arial" w:hAnsi="Arial" w:cs="Arial"/>
          <w:sz w:val="24"/>
          <w:szCs w:val="24"/>
        </w:rPr>
        <w:t>y</w:t>
      </w:r>
      <w:r w:rsidR="005E1C8F" w:rsidRPr="00047B66">
        <w:rPr>
          <w:rFonts w:ascii="Arial" w:hAnsi="Arial" w:cs="Arial"/>
          <w:sz w:val="24"/>
          <w:szCs w:val="24"/>
        </w:rPr>
        <w:t xml:space="preserve"> </w:t>
      </w:r>
      <w:r w:rsidR="00CE457D" w:rsidRPr="00047B66">
        <w:rPr>
          <w:rFonts w:ascii="Arial" w:hAnsi="Arial" w:cs="Arial"/>
          <w:sz w:val="24"/>
          <w:szCs w:val="24"/>
        </w:rPr>
        <w:t>podrán</w:t>
      </w:r>
      <w:r w:rsidR="005E1C8F" w:rsidRPr="00047B66">
        <w:rPr>
          <w:rFonts w:ascii="Arial" w:hAnsi="Arial" w:cs="Arial"/>
          <w:sz w:val="24"/>
          <w:szCs w:val="24"/>
        </w:rPr>
        <w:t xml:space="preserve"> ser consultados</w:t>
      </w:r>
      <w:r w:rsidR="004A2756" w:rsidRPr="00047B66">
        <w:rPr>
          <w:rFonts w:ascii="Arial" w:hAnsi="Arial" w:cs="Arial"/>
          <w:sz w:val="24"/>
          <w:szCs w:val="24"/>
        </w:rPr>
        <w:t xml:space="preserve"> o</w:t>
      </w:r>
      <w:r w:rsidR="005E1C8F" w:rsidRPr="00047B66">
        <w:rPr>
          <w:rFonts w:ascii="Arial" w:hAnsi="Arial" w:cs="Arial"/>
          <w:sz w:val="24"/>
          <w:szCs w:val="24"/>
        </w:rPr>
        <w:t xml:space="preserve"> validados desde </w:t>
      </w:r>
      <w:r w:rsidR="00307B0F" w:rsidRPr="00047B66">
        <w:rPr>
          <w:rFonts w:ascii="Arial" w:hAnsi="Arial" w:cs="Arial"/>
          <w:sz w:val="24"/>
          <w:szCs w:val="24"/>
        </w:rPr>
        <w:t>la plataforma o recurso designado por la notaría.</w:t>
      </w:r>
    </w:p>
    <w:p w14:paraId="28FCCDE6" w14:textId="5100F578" w:rsidR="009811AF" w:rsidRPr="00047B66" w:rsidRDefault="009811AF" w:rsidP="009811AF">
      <w:pPr>
        <w:pStyle w:val="Ttulo3"/>
      </w:pPr>
      <w:bookmarkStart w:id="25" w:name="_Toc105056153"/>
      <w:r w:rsidRPr="00047B66">
        <w:t>5.3.</w:t>
      </w:r>
      <w:r w:rsidR="00B30430" w:rsidRPr="00047B66">
        <w:t>9</w:t>
      </w:r>
      <w:r w:rsidRPr="00047B66">
        <w:t xml:space="preserve"> Clasificación de la información</w:t>
      </w:r>
      <w:bookmarkEnd w:id="25"/>
      <w:r w:rsidRPr="00047B66">
        <w:t xml:space="preserve"> </w:t>
      </w:r>
    </w:p>
    <w:p w14:paraId="0573BBA3" w14:textId="4F60E6F1"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Todos los activos de la </w:t>
      </w:r>
      <w:r w:rsidR="002C5242" w:rsidRPr="00047B66">
        <w:rPr>
          <w:rFonts w:ascii="Arial" w:hAnsi="Arial" w:cs="Arial"/>
          <w:sz w:val="24"/>
          <w:szCs w:val="24"/>
        </w:rPr>
        <w:t>notaría</w:t>
      </w:r>
      <w:r w:rsidRPr="00047B66">
        <w:rPr>
          <w:rFonts w:ascii="Arial" w:hAnsi="Arial" w:cs="Arial"/>
          <w:sz w:val="24"/>
          <w:szCs w:val="24"/>
        </w:rPr>
        <w:t xml:space="preserve"> estarán claramente identificados y se realizara un inventario actualizado. El cual será administrado por el funcionario de la </w:t>
      </w:r>
      <w:r w:rsidR="009A2341" w:rsidRPr="00047B66">
        <w:rPr>
          <w:rFonts w:ascii="Arial" w:hAnsi="Arial" w:cs="Arial"/>
          <w:sz w:val="24"/>
          <w:szCs w:val="24"/>
        </w:rPr>
        <w:t>notaría</w:t>
      </w:r>
      <w:r w:rsidR="002C5242" w:rsidRPr="00047B66">
        <w:rPr>
          <w:rFonts w:ascii="Arial" w:hAnsi="Arial" w:cs="Arial"/>
          <w:sz w:val="24"/>
          <w:szCs w:val="24"/>
        </w:rPr>
        <w:t>.</w:t>
      </w:r>
    </w:p>
    <w:p w14:paraId="43F20FD7" w14:textId="2672C540"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Los funcionarios de la </w:t>
      </w:r>
      <w:r w:rsidR="00B30430" w:rsidRPr="00047B66">
        <w:rPr>
          <w:rFonts w:ascii="Arial" w:hAnsi="Arial" w:cs="Arial"/>
          <w:sz w:val="24"/>
          <w:szCs w:val="24"/>
        </w:rPr>
        <w:t>notaría</w:t>
      </w:r>
      <w:r w:rsidRPr="00047B66">
        <w:rPr>
          <w:rFonts w:ascii="Arial" w:hAnsi="Arial" w:cs="Arial"/>
          <w:sz w:val="24"/>
          <w:szCs w:val="24"/>
        </w:rPr>
        <w:t xml:space="preserve"> recogerán la información que se imprima inmediatamente para evitar la divulgación confidencial.</w:t>
      </w:r>
    </w:p>
    <w:p w14:paraId="38568AB7" w14:textId="4A834248" w:rsidR="009811AF" w:rsidRPr="00047B66" w:rsidRDefault="009811AF" w:rsidP="009811AF">
      <w:pPr>
        <w:jc w:val="both"/>
        <w:rPr>
          <w:rFonts w:ascii="Arial" w:hAnsi="Arial" w:cs="Arial"/>
          <w:sz w:val="24"/>
          <w:szCs w:val="24"/>
        </w:rPr>
      </w:pPr>
      <w:r w:rsidRPr="00047B66">
        <w:rPr>
          <w:rFonts w:ascii="Arial" w:hAnsi="Arial" w:cs="Arial"/>
          <w:sz w:val="24"/>
          <w:szCs w:val="24"/>
        </w:rPr>
        <w:lastRenderedPageBreak/>
        <w:t xml:space="preserve">La información que se manejará dentro de este recinto será directamente de los tramites que genera la </w:t>
      </w:r>
      <w:r w:rsidR="009A2341" w:rsidRPr="00047B66">
        <w:rPr>
          <w:rFonts w:ascii="Arial" w:hAnsi="Arial" w:cs="Arial"/>
          <w:sz w:val="24"/>
          <w:szCs w:val="24"/>
        </w:rPr>
        <w:t>notaría.</w:t>
      </w:r>
    </w:p>
    <w:p w14:paraId="6B145FA0" w14:textId="6DA33C38"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El funcionario no deberá realizar la divulgación de ninguno de los tramites que se generan </w:t>
      </w:r>
      <w:r w:rsidR="009A2341" w:rsidRPr="00047B66">
        <w:rPr>
          <w:rFonts w:ascii="Arial" w:hAnsi="Arial" w:cs="Arial"/>
          <w:sz w:val="24"/>
          <w:szCs w:val="24"/>
        </w:rPr>
        <w:t xml:space="preserve">la </w:t>
      </w:r>
      <w:r w:rsidR="00A514FC" w:rsidRPr="00047B66">
        <w:rPr>
          <w:rFonts w:ascii="Arial" w:hAnsi="Arial" w:cs="Arial"/>
          <w:sz w:val="24"/>
          <w:szCs w:val="24"/>
        </w:rPr>
        <w:t>notaría</w:t>
      </w:r>
      <w:r w:rsidRPr="00047B66">
        <w:rPr>
          <w:rFonts w:ascii="Arial" w:hAnsi="Arial" w:cs="Arial"/>
          <w:sz w:val="24"/>
          <w:szCs w:val="24"/>
        </w:rPr>
        <w:t xml:space="preserve">, a terceros. Como persona encargada proporcionara el resguardo, confidencialidad e integridad de la información privada o sensible que se maneja. </w:t>
      </w:r>
    </w:p>
    <w:p w14:paraId="71250416" w14:textId="77777777" w:rsidR="00044616" w:rsidRPr="00047B66" w:rsidRDefault="008D0FB3" w:rsidP="00BE0A28">
      <w:pPr>
        <w:pStyle w:val="Ttulo2"/>
        <w:numPr>
          <w:ilvl w:val="1"/>
          <w:numId w:val="14"/>
        </w:numPr>
        <w:tabs>
          <w:tab w:val="left" w:pos="426"/>
        </w:tabs>
        <w:ind w:left="142" w:hanging="142"/>
        <w:rPr>
          <w:rFonts w:cs="Arial"/>
          <w:b/>
          <w:szCs w:val="24"/>
        </w:rPr>
      </w:pPr>
      <w:bookmarkStart w:id="26" w:name="_Toc105056154"/>
      <w:r w:rsidRPr="00047B66">
        <w:rPr>
          <w:rFonts w:cs="Arial"/>
          <w:b/>
          <w:szCs w:val="24"/>
        </w:rPr>
        <w:t>Políticas</w:t>
      </w:r>
      <w:r w:rsidR="00044616" w:rsidRPr="00047B66">
        <w:rPr>
          <w:rFonts w:cs="Arial"/>
          <w:b/>
          <w:szCs w:val="24"/>
        </w:rPr>
        <w:t xml:space="preserve"> de </w:t>
      </w:r>
      <w:r w:rsidRPr="00047B66">
        <w:rPr>
          <w:rFonts w:cs="Arial"/>
          <w:b/>
          <w:szCs w:val="24"/>
        </w:rPr>
        <w:t xml:space="preserve">internet </w:t>
      </w:r>
      <w:r w:rsidR="00332E17" w:rsidRPr="00047B66">
        <w:rPr>
          <w:rFonts w:cs="Arial"/>
          <w:b/>
          <w:szCs w:val="24"/>
        </w:rPr>
        <w:t>y correo electrónico</w:t>
      </w:r>
      <w:bookmarkEnd w:id="26"/>
    </w:p>
    <w:p w14:paraId="00E1B4C6" w14:textId="77777777" w:rsidR="00445588" w:rsidRPr="00047B66" w:rsidRDefault="00445588" w:rsidP="00445588">
      <w:pPr>
        <w:pStyle w:val="Prrafodelista"/>
        <w:keepNext/>
        <w:numPr>
          <w:ilvl w:val="0"/>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27" w:name="_Toc2257170"/>
      <w:bookmarkStart w:id="28" w:name="_Toc2257795"/>
      <w:bookmarkStart w:id="29" w:name="_Toc105054014"/>
      <w:bookmarkStart w:id="30" w:name="_Toc105055558"/>
      <w:bookmarkStart w:id="31" w:name="_Toc105056155"/>
      <w:bookmarkEnd w:id="27"/>
      <w:bookmarkEnd w:id="28"/>
      <w:bookmarkEnd w:id="29"/>
      <w:bookmarkEnd w:id="30"/>
      <w:bookmarkEnd w:id="31"/>
    </w:p>
    <w:p w14:paraId="6DE0CFEA"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2" w:name="_Toc2257171"/>
      <w:bookmarkStart w:id="33" w:name="_Toc2257796"/>
      <w:bookmarkStart w:id="34" w:name="_Toc105054015"/>
      <w:bookmarkStart w:id="35" w:name="_Toc105055559"/>
      <w:bookmarkStart w:id="36" w:name="_Toc105056156"/>
      <w:bookmarkEnd w:id="32"/>
      <w:bookmarkEnd w:id="33"/>
      <w:bookmarkEnd w:id="34"/>
      <w:bookmarkEnd w:id="35"/>
      <w:bookmarkEnd w:id="36"/>
    </w:p>
    <w:p w14:paraId="649548DB"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7" w:name="_Toc2257172"/>
      <w:bookmarkStart w:id="38" w:name="_Toc2257797"/>
      <w:bookmarkStart w:id="39" w:name="_Toc105054016"/>
      <w:bookmarkStart w:id="40" w:name="_Toc105055560"/>
      <w:bookmarkStart w:id="41" w:name="_Toc105056157"/>
      <w:bookmarkEnd w:id="37"/>
      <w:bookmarkEnd w:id="38"/>
      <w:bookmarkEnd w:id="39"/>
      <w:bookmarkEnd w:id="40"/>
      <w:bookmarkEnd w:id="41"/>
    </w:p>
    <w:p w14:paraId="4E18E0E2" w14:textId="77777777" w:rsidR="008D0FB3" w:rsidRPr="00047B66" w:rsidRDefault="00A61360" w:rsidP="00BC0890">
      <w:pPr>
        <w:pStyle w:val="Ttulo3"/>
        <w:numPr>
          <w:ilvl w:val="2"/>
          <w:numId w:val="14"/>
        </w:numPr>
        <w:ind w:left="567" w:hanging="567"/>
      </w:pPr>
      <w:bookmarkStart w:id="42" w:name="_Toc105056158"/>
      <w:r w:rsidRPr="00047B66">
        <w:t>Prohibición</w:t>
      </w:r>
      <w:r w:rsidR="000E23F1" w:rsidRPr="00047B66">
        <w:t xml:space="preserve"> de uso de internet para propósitos personales.</w:t>
      </w:r>
      <w:bookmarkEnd w:id="42"/>
    </w:p>
    <w:p w14:paraId="2B782A73" w14:textId="2C8289ED" w:rsidR="000E23F1" w:rsidRPr="00047B66" w:rsidRDefault="000E23F1" w:rsidP="00E01A0C">
      <w:pPr>
        <w:jc w:val="both"/>
        <w:rPr>
          <w:rFonts w:ascii="Arial" w:hAnsi="Arial" w:cs="Arial"/>
          <w:sz w:val="24"/>
          <w:szCs w:val="24"/>
        </w:rPr>
      </w:pPr>
      <w:r w:rsidRPr="00047B66">
        <w:rPr>
          <w:rFonts w:ascii="Arial" w:hAnsi="Arial" w:cs="Arial"/>
          <w:sz w:val="24"/>
          <w:szCs w:val="24"/>
        </w:rPr>
        <w:t xml:space="preserve">El uso del internet </w:t>
      </w:r>
      <w:r w:rsidR="00B30430" w:rsidRPr="00047B66">
        <w:rPr>
          <w:rFonts w:ascii="Arial" w:hAnsi="Arial" w:cs="Arial"/>
          <w:sz w:val="24"/>
          <w:szCs w:val="24"/>
        </w:rPr>
        <w:t>está</w:t>
      </w:r>
      <w:r w:rsidRPr="00047B66">
        <w:rPr>
          <w:rFonts w:ascii="Arial" w:hAnsi="Arial" w:cs="Arial"/>
          <w:sz w:val="24"/>
          <w:szCs w:val="24"/>
        </w:rPr>
        <w:t xml:space="preserve"> limitado exclusivamente para propósitos laborales.</w:t>
      </w:r>
      <w:r w:rsidR="00A61360" w:rsidRPr="00047B66">
        <w:rPr>
          <w:rFonts w:ascii="Arial" w:hAnsi="Arial" w:cs="Arial"/>
          <w:sz w:val="24"/>
          <w:szCs w:val="24"/>
        </w:rPr>
        <w:t xml:space="preserve"> Los usuarios serán notificados</w:t>
      </w:r>
      <w:r w:rsidR="00906CF0" w:rsidRPr="00047B66">
        <w:rPr>
          <w:rFonts w:ascii="Arial" w:hAnsi="Arial" w:cs="Arial"/>
          <w:sz w:val="24"/>
          <w:szCs w:val="24"/>
        </w:rPr>
        <w:t>.</w:t>
      </w:r>
    </w:p>
    <w:p w14:paraId="3C014A48" w14:textId="77777777" w:rsidR="0080301C" w:rsidRPr="00047B66" w:rsidRDefault="00BC0890" w:rsidP="00BC0890">
      <w:pPr>
        <w:pStyle w:val="Ttulo3"/>
      </w:pPr>
      <w:bookmarkStart w:id="43" w:name="_Toc105056159"/>
      <w:r w:rsidRPr="00047B66">
        <w:t xml:space="preserve">5.4.2 </w:t>
      </w:r>
      <w:r w:rsidR="00C02DD8" w:rsidRPr="00047B66">
        <w:t>Intercambio de información a través de internet</w:t>
      </w:r>
      <w:bookmarkEnd w:id="43"/>
      <w:r w:rsidR="00C02DD8" w:rsidRPr="00047B66">
        <w:t xml:space="preserve"> </w:t>
      </w:r>
    </w:p>
    <w:p w14:paraId="188B7118" w14:textId="5D31C8E2" w:rsidR="001E26CC" w:rsidRPr="00047B66" w:rsidRDefault="001E26CC" w:rsidP="00E01A0C">
      <w:pPr>
        <w:jc w:val="both"/>
        <w:rPr>
          <w:rFonts w:ascii="Arial" w:hAnsi="Arial" w:cs="Arial"/>
          <w:sz w:val="24"/>
          <w:szCs w:val="24"/>
        </w:rPr>
      </w:pPr>
      <w:r w:rsidRPr="00047B66">
        <w:rPr>
          <w:rFonts w:ascii="Arial" w:hAnsi="Arial" w:cs="Arial"/>
          <w:sz w:val="24"/>
          <w:szCs w:val="24"/>
        </w:rPr>
        <w:t xml:space="preserve">La información sensible o privada que </w:t>
      </w:r>
      <w:r w:rsidR="002941CE" w:rsidRPr="00047B66">
        <w:rPr>
          <w:rFonts w:ascii="Arial" w:hAnsi="Arial" w:cs="Arial"/>
          <w:sz w:val="24"/>
          <w:szCs w:val="24"/>
        </w:rPr>
        <w:t xml:space="preserve">los funcionarios de la </w:t>
      </w:r>
      <w:r w:rsidR="00C809CC" w:rsidRPr="00047B66">
        <w:rPr>
          <w:rFonts w:ascii="Arial" w:hAnsi="Arial" w:cs="Arial"/>
          <w:sz w:val="24"/>
          <w:szCs w:val="24"/>
        </w:rPr>
        <w:t>notaría</w:t>
      </w:r>
      <w:r w:rsidR="009454AE" w:rsidRPr="00047B66">
        <w:rPr>
          <w:rFonts w:ascii="Arial" w:hAnsi="Arial" w:cs="Arial"/>
          <w:sz w:val="24"/>
          <w:szCs w:val="24"/>
        </w:rPr>
        <w:t>,</w:t>
      </w:r>
      <w:r w:rsidR="002941CE" w:rsidRPr="00047B66">
        <w:rPr>
          <w:rFonts w:ascii="Arial" w:hAnsi="Arial" w:cs="Arial"/>
          <w:sz w:val="24"/>
          <w:szCs w:val="24"/>
        </w:rPr>
        <w:t xml:space="preserve"> necesite</w:t>
      </w:r>
      <w:r w:rsidR="00C97CCF" w:rsidRPr="00047B66">
        <w:rPr>
          <w:rFonts w:ascii="Arial" w:hAnsi="Arial" w:cs="Arial"/>
          <w:sz w:val="24"/>
          <w:szCs w:val="24"/>
        </w:rPr>
        <w:t xml:space="preserve"> ser </w:t>
      </w:r>
      <w:r w:rsidR="00A96059" w:rsidRPr="00047B66">
        <w:rPr>
          <w:rFonts w:ascii="Arial" w:hAnsi="Arial" w:cs="Arial"/>
          <w:sz w:val="24"/>
          <w:szCs w:val="24"/>
        </w:rPr>
        <w:t>enviada por</w:t>
      </w:r>
      <w:r w:rsidR="00C97CCF" w:rsidRPr="00047B66">
        <w:rPr>
          <w:rFonts w:ascii="Arial" w:hAnsi="Arial" w:cs="Arial"/>
          <w:sz w:val="24"/>
          <w:szCs w:val="24"/>
        </w:rPr>
        <w:t xml:space="preserve"> internet debe </w:t>
      </w:r>
      <w:r w:rsidR="00DC0B4A" w:rsidRPr="00047B66">
        <w:rPr>
          <w:rFonts w:ascii="Arial" w:hAnsi="Arial" w:cs="Arial"/>
          <w:sz w:val="24"/>
          <w:szCs w:val="24"/>
        </w:rPr>
        <w:t>transmitirse con</w:t>
      </w:r>
      <w:r w:rsidR="00C97CCF" w:rsidRPr="00047B66">
        <w:rPr>
          <w:rFonts w:ascii="Arial" w:hAnsi="Arial" w:cs="Arial"/>
          <w:sz w:val="24"/>
          <w:szCs w:val="24"/>
        </w:rPr>
        <w:t xml:space="preserve"> la </w:t>
      </w:r>
      <w:r w:rsidR="00643763" w:rsidRPr="00047B66">
        <w:rPr>
          <w:rFonts w:ascii="Arial" w:hAnsi="Arial" w:cs="Arial"/>
          <w:sz w:val="24"/>
          <w:szCs w:val="24"/>
        </w:rPr>
        <w:t>mayor seguridad</w:t>
      </w:r>
      <w:r w:rsidR="00C97CCF" w:rsidRPr="00047B66">
        <w:rPr>
          <w:rFonts w:ascii="Arial" w:hAnsi="Arial" w:cs="Arial"/>
          <w:sz w:val="24"/>
          <w:szCs w:val="24"/>
        </w:rPr>
        <w:t xml:space="preserve"> posible entre las dos partes</w:t>
      </w:r>
      <w:r w:rsidR="00A96059" w:rsidRPr="00047B66">
        <w:rPr>
          <w:rFonts w:ascii="Arial" w:hAnsi="Arial" w:cs="Arial"/>
          <w:sz w:val="24"/>
          <w:szCs w:val="24"/>
        </w:rPr>
        <w:t>.</w:t>
      </w:r>
      <w:r w:rsidRPr="00047B66">
        <w:rPr>
          <w:rFonts w:ascii="Arial" w:hAnsi="Arial" w:cs="Arial"/>
          <w:sz w:val="24"/>
          <w:szCs w:val="24"/>
        </w:rPr>
        <w:t xml:space="preserve"> </w:t>
      </w:r>
    </w:p>
    <w:p w14:paraId="387E5D64" w14:textId="77777777" w:rsidR="0080301C" w:rsidRPr="00047B66" w:rsidRDefault="00BC0890" w:rsidP="00BC0890">
      <w:pPr>
        <w:pStyle w:val="Ttulo3"/>
      </w:pPr>
      <w:bookmarkStart w:id="44" w:name="_Toc105056160"/>
      <w:r w:rsidRPr="00047B66">
        <w:t xml:space="preserve">5.4.3 </w:t>
      </w:r>
      <w:r w:rsidR="0080301C" w:rsidRPr="00047B66">
        <w:t>Preferencia por el uso del correo</w:t>
      </w:r>
      <w:r w:rsidR="00C02DD8" w:rsidRPr="00047B66">
        <w:t xml:space="preserve"> </w:t>
      </w:r>
      <w:r w:rsidR="001E26CC" w:rsidRPr="00047B66">
        <w:t>electrónico</w:t>
      </w:r>
      <w:bookmarkEnd w:id="44"/>
    </w:p>
    <w:p w14:paraId="62D19D98" w14:textId="31756B65" w:rsidR="00906CF0" w:rsidRPr="00047B66" w:rsidRDefault="00906CF0" w:rsidP="00E01A0C">
      <w:pPr>
        <w:jc w:val="both"/>
        <w:rPr>
          <w:rFonts w:ascii="Arial" w:hAnsi="Arial" w:cs="Arial"/>
          <w:sz w:val="24"/>
          <w:szCs w:val="24"/>
        </w:rPr>
      </w:pPr>
      <w:r w:rsidRPr="00047B66">
        <w:rPr>
          <w:rFonts w:ascii="Arial" w:hAnsi="Arial" w:cs="Arial"/>
          <w:sz w:val="24"/>
          <w:szCs w:val="24"/>
        </w:rPr>
        <w:t xml:space="preserve">Toda comunicación a través del correo electrónico </w:t>
      </w:r>
      <w:r w:rsidR="00F16DF8" w:rsidRPr="00047B66">
        <w:rPr>
          <w:rFonts w:ascii="Arial" w:hAnsi="Arial" w:cs="Arial"/>
          <w:sz w:val="24"/>
          <w:szCs w:val="24"/>
        </w:rPr>
        <w:t xml:space="preserve">de los funcionarios </w:t>
      </w:r>
      <w:r w:rsidR="00506345" w:rsidRPr="00047B66">
        <w:rPr>
          <w:rFonts w:ascii="Arial" w:hAnsi="Arial" w:cs="Arial"/>
          <w:sz w:val="24"/>
          <w:szCs w:val="24"/>
        </w:rPr>
        <w:t xml:space="preserve">se </w:t>
      </w:r>
      <w:r w:rsidR="00D1782F" w:rsidRPr="00047B66">
        <w:rPr>
          <w:rFonts w:ascii="Arial" w:hAnsi="Arial" w:cs="Arial"/>
          <w:sz w:val="24"/>
          <w:szCs w:val="24"/>
        </w:rPr>
        <w:t>realizará</w:t>
      </w:r>
      <w:r w:rsidR="00506345" w:rsidRPr="00047B66">
        <w:rPr>
          <w:rFonts w:ascii="Arial" w:hAnsi="Arial" w:cs="Arial"/>
          <w:sz w:val="24"/>
          <w:szCs w:val="24"/>
        </w:rPr>
        <w:t xml:space="preserve"> </w:t>
      </w:r>
      <w:r w:rsidR="00A96059" w:rsidRPr="00047B66">
        <w:rPr>
          <w:rFonts w:ascii="Arial" w:hAnsi="Arial" w:cs="Arial"/>
          <w:sz w:val="24"/>
          <w:szCs w:val="24"/>
        </w:rPr>
        <w:t xml:space="preserve">desde </w:t>
      </w:r>
      <w:r w:rsidR="00506345" w:rsidRPr="00047B66">
        <w:rPr>
          <w:rFonts w:ascii="Arial" w:hAnsi="Arial" w:cs="Arial"/>
          <w:sz w:val="24"/>
          <w:szCs w:val="24"/>
        </w:rPr>
        <w:t xml:space="preserve">los </w:t>
      </w:r>
      <w:r w:rsidR="0080301C" w:rsidRPr="00047B66">
        <w:rPr>
          <w:rFonts w:ascii="Arial" w:hAnsi="Arial" w:cs="Arial"/>
          <w:sz w:val="24"/>
          <w:szCs w:val="24"/>
        </w:rPr>
        <w:t>correos corporativos</w:t>
      </w:r>
      <w:r w:rsidR="00506345" w:rsidRPr="00047B66">
        <w:rPr>
          <w:rFonts w:ascii="Arial" w:hAnsi="Arial" w:cs="Arial"/>
          <w:sz w:val="24"/>
          <w:szCs w:val="24"/>
        </w:rPr>
        <w:t xml:space="preserve"> de la </w:t>
      </w:r>
      <w:r w:rsidR="00B30430" w:rsidRPr="00047B66">
        <w:rPr>
          <w:rFonts w:ascii="Arial" w:hAnsi="Arial" w:cs="Arial"/>
          <w:sz w:val="24"/>
          <w:szCs w:val="24"/>
        </w:rPr>
        <w:t>notaría</w:t>
      </w:r>
      <w:r w:rsidR="00506345" w:rsidRPr="00047B66">
        <w:rPr>
          <w:rFonts w:ascii="Arial" w:hAnsi="Arial" w:cs="Arial"/>
          <w:sz w:val="24"/>
          <w:szCs w:val="24"/>
        </w:rPr>
        <w:t xml:space="preserve"> </w:t>
      </w:r>
      <w:r w:rsidR="0080301C" w:rsidRPr="00047B66">
        <w:rPr>
          <w:rFonts w:ascii="Arial" w:hAnsi="Arial" w:cs="Arial"/>
          <w:sz w:val="24"/>
          <w:szCs w:val="24"/>
        </w:rPr>
        <w:t>correspondiente</w:t>
      </w:r>
      <w:r w:rsidR="00A96059" w:rsidRPr="00047B66">
        <w:rPr>
          <w:rFonts w:ascii="Arial" w:hAnsi="Arial" w:cs="Arial"/>
          <w:sz w:val="24"/>
          <w:szCs w:val="24"/>
        </w:rPr>
        <w:t>.</w:t>
      </w:r>
    </w:p>
    <w:p w14:paraId="1E97A903" w14:textId="77777777" w:rsidR="00DC0B4A" w:rsidRPr="00047B66" w:rsidRDefault="00BC0890" w:rsidP="00BC0890">
      <w:pPr>
        <w:pStyle w:val="Ttulo3"/>
      </w:pPr>
      <w:bookmarkStart w:id="45" w:name="_Toc190168446"/>
      <w:bookmarkStart w:id="46" w:name="_Toc198700345"/>
      <w:bookmarkStart w:id="47" w:name="_Toc105056161"/>
      <w:r w:rsidRPr="00047B66">
        <w:t>5.4</w:t>
      </w:r>
      <w:r w:rsidR="00833FDD" w:rsidRPr="00047B66">
        <w:t xml:space="preserve">.4 </w:t>
      </w:r>
      <w:r w:rsidR="00DC0B4A" w:rsidRPr="00047B66">
        <w:t>Chequeo de virus en archivos recibidos en correo electrónico.</w:t>
      </w:r>
      <w:bookmarkEnd w:id="45"/>
      <w:bookmarkEnd w:id="46"/>
      <w:bookmarkEnd w:id="47"/>
    </w:p>
    <w:p w14:paraId="3B3B94EF" w14:textId="662AD2FC" w:rsidR="005E49C1" w:rsidRPr="00047B66" w:rsidRDefault="00DC0B4A" w:rsidP="00DC0B4A">
      <w:pPr>
        <w:jc w:val="both"/>
        <w:rPr>
          <w:rFonts w:ascii="Arial" w:hAnsi="Arial" w:cs="Arial"/>
          <w:sz w:val="24"/>
          <w:szCs w:val="24"/>
        </w:rPr>
      </w:pPr>
      <w:r w:rsidRPr="00047B66">
        <w:rPr>
          <w:rFonts w:ascii="Arial" w:hAnsi="Arial" w:cs="Arial"/>
          <w:sz w:val="24"/>
          <w:szCs w:val="24"/>
        </w:rPr>
        <w:t xml:space="preserve">Cada funcionario de la </w:t>
      </w:r>
      <w:r w:rsidR="00A514FC" w:rsidRPr="00047B66">
        <w:rPr>
          <w:rFonts w:ascii="Arial" w:hAnsi="Arial" w:cs="Arial"/>
          <w:sz w:val="24"/>
          <w:szCs w:val="24"/>
        </w:rPr>
        <w:t>notaría</w:t>
      </w:r>
      <w:r w:rsidRPr="00047B66">
        <w:rPr>
          <w:rFonts w:ascii="Arial" w:hAnsi="Arial" w:cs="Arial"/>
          <w:sz w:val="24"/>
          <w:szCs w:val="24"/>
        </w:rPr>
        <w:t xml:space="preserve"> debe asegurar que todos los archivos descargados de Internet sean chequeados por un software de detección de virus informático, antes de ser transferidos a los </w:t>
      </w:r>
      <w:r w:rsidR="00984C53" w:rsidRPr="00047B66">
        <w:rPr>
          <w:rFonts w:ascii="Arial" w:hAnsi="Arial" w:cs="Arial"/>
          <w:sz w:val="24"/>
          <w:szCs w:val="24"/>
        </w:rPr>
        <w:t>computadores.</w:t>
      </w:r>
    </w:p>
    <w:p w14:paraId="77CD5B2E" w14:textId="77777777" w:rsidR="005E49C1" w:rsidRPr="00047B66" w:rsidRDefault="00520522" w:rsidP="00833FDD">
      <w:pPr>
        <w:pStyle w:val="Ttulo2"/>
        <w:numPr>
          <w:ilvl w:val="1"/>
          <w:numId w:val="14"/>
        </w:numPr>
        <w:tabs>
          <w:tab w:val="left" w:pos="426"/>
        </w:tabs>
        <w:ind w:left="142" w:hanging="142"/>
        <w:rPr>
          <w:rFonts w:cs="Arial"/>
          <w:b/>
          <w:szCs w:val="24"/>
        </w:rPr>
      </w:pPr>
      <w:bookmarkStart w:id="48" w:name="_Toc105056162"/>
      <w:r w:rsidRPr="00047B66">
        <w:rPr>
          <w:rFonts w:cs="Arial"/>
          <w:b/>
          <w:szCs w:val="24"/>
        </w:rPr>
        <w:t>Políticas de administración de la red</w:t>
      </w:r>
      <w:bookmarkEnd w:id="48"/>
    </w:p>
    <w:p w14:paraId="742666ED" w14:textId="77777777" w:rsidR="00312139" w:rsidRPr="00047B66" w:rsidRDefault="00833FDD" w:rsidP="00833FDD">
      <w:pPr>
        <w:pStyle w:val="Ttulo3"/>
      </w:pPr>
      <w:bookmarkStart w:id="49" w:name="_Toc105056163"/>
      <w:r w:rsidRPr="00047B66">
        <w:t xml:space="preserve">5.5.1 </w:t>
      </w:r>
      <w:r w:rsidR="00312139" w:rsidRPr="00047B66">
        <w:t>Servicios de red</w:t>
      </w:r>
      <w:bookmarkEnd w:id="49"/>
      <w:r w:rsidR="00312139" w:rsidRPr="00047B66">
        <w:t xml:space="preserve"> </w:t>
      </w:r>
    </w:p>
    <w:p w14:paraId="00477FF2" w14:textId="7656BCE7" w:rsidR="00312139" w:rsidRPr="00047B66" w:rsidRDefault="00312139" w:rsidP="00DC0B4A">
      <w:pPr>
        <w:jc w:val="both"/>
        <w:rPr>
          <w:rFonts w:ascii="Arial" w:hAnsi="Arial" w:cs="Arial"/>
          <w:sz w:val="24"/>
          <w:szCs w:val="24"/>
        </w:rPr>
      </w:pPr>
      <w:r w:rsidRPr="00047B66">
        <w:rPr>
          <w:rFonts w:ascii="Arial" w:hAnsi="Arial" w:cs="Arial"/>
          <w:sz w:val="24"/>
          <w:szCs w:val="24"/>
        </w:rPr>
        <w:t xml:space="preserve">Se </w:t>
      </w:r>
      <w:r w:rsidR="004D1B79" w:rsidRPr="00047B66">
        <w:rPr>
          <w:rFonts w:ascii="Arial" w:hAnsi="Arial" w:cs="Arial"/>
          <w:sz w:val="24"/>
          <w:szCs w:val="24"/>
        </w:rPr>
        <w:t>garantizará</w:t>
      </w:r>
      <w:r w:rsidRPr="00047B66">
        <w:rPr>
          <w:rFonts w:ascii="Arial" w:hAnsi="Arial" w:cs="Arial"/>
          <w:sz w:val="24"/>
          <w:szCs w:val="24"/>
        </w:rPr>
        <w:t xml:space="preserve"> que el servicio de red utilizado dentro de la </w:t>
      </w:r>
      <w:r w:rsidR="00B30430" w:rsidRPr="00047B66">
        <w:rPr>
          <w:rFonts w:ascii="Arial" w:hAnsi="Arial" w:cs="Arial"/>
          <w:sz w:val="24"/>
          <w:szCs w:val="24"/>
        </w:rPr>
        <w:t>notaría</w:t>
      </w:r>
      <w:r w:rsidRPr="00047B66">
        <w:rPr>
          <w:rFonts w:ascii="Arial" w:hAnsi="Arial" w:cs="Arial"/>
          <w:sz w:val="24"/>
          <w:szCs w:val="24"/>
        </w:rPr>
        <w:t xml:space="preserve"> se encuentra disponible </w:t>
      </w:r>
      <w:r w:rsidR="00DE682B" w:rsidRPr="00047B66">
        <w:rPr>
          <w:rFonts w:ascii="Arial" w:hAnsi="Arial" w:cs="Arial"/>
          <w:sz w:val="24"/>
          <w:szCs w:val="24"/>
        </w:rPr>
        <w:t xml:space="preserve">y operando adecuadamente según los parámetros establecidos por el </w:t>
      </w:r>
      <w:r w:rsidR="005F0C91" w:rsidRPr="00047B66">
        <w:rPr>
          <w:rFonts w:ascii="Arial" w:hAnsi="Arial" w:cs="Arial"/>
          <w:sz w:val="24"/>
          <w:szCs w:val="24"/>
        </w:rPr>
        <w:t>notario o encargado</w:t>
      </w:r>
      <w:r w:rsidR="004D1B79" w:rsidRPr="00047B66">
        <w:rPr>
          <w:rFonts w:ascii="Arial" w:hAnsi="Arial" w:cs="Arial"/>
          <w:sz w:val="24"/>
          <w:szCs w:val="24"/>
        </w:rPr>
        <w:t>.</w:t>
      </w:r>
    </w:p>
    <w:p w14:paraId="5204257A" w14:textId="7785DF40" w:rsidR="00E13BEE" w:rsidRPr="00047B66" w:rsidRDefault="001E6749" w:rsidP="00E70EFD">
      <w:pPr>
        <w:pStyle w:val="Ttulo3"/>
      </w:pPr>
      <w:bookmarkStart w:id="50" w:name="_Toc105056164"/>
      <w:r w:rsidRPr="00047B66">
        <w:lastRenderedPageBreak/>
        <w:t>5.5.</w:t>
      </w:r>
      <w:r w:rsidR="00CA2FFE" w:rsidRPr="00047B66">
        <w:t xml:space="preserve">2 </w:t>
      </w:r>
      <w:r w:rsidR="007D5DC2" w:rsidRPr="00047B66">
        <w:t>Protección de vulnerabilidades</w:t>
      </w:r>
      <w:bookmarkEnd w:id="50"/>
    </w:p>
    <w:p w14:paraId="041EACDD" w14:textId="046F7BE1" w:rsidR="007D5DC2" w:rsidRPr="00047B66" w:rsidRDefault="007D5DC2" w:rsidP="00DC0B4A">
      <w:pPr>
        <w:jc w:val="both"/>
        <w:rPr>
          <w:rFonts w:ascii="Arial" w:hAnsi="Arial" w:cs="Arial"/>
          <w:sz w:val="24"/>
          <w:szCs w:val="24"/>
        </w:rPr>
      </w:pPr>
      <w:r w:rsidRPr="00047B66">
        <w:rPr>
          <w:rFonts w:ascii="Arial" w:hAnsi="Arial" w:cs="Arial"/>
          <w:sz w:val="24"/>
          <w:szCs w:val="24"/>
        </w:rPr>
        <w:t xml:space="preserve">Los equipos establecidos dentro de la </w:t>
      </w:r>
      <w:r w:rsidR="00A514FC" w:rsidRPr="00047B66">
        <w:rPr>
          <w:rFonts w:ascii="Arial" w:hAnsi="Arial" w:cs="Arial"/>
          <w:sz w:val="24"/>
          <w:szCs w:val="24"/>
        </w:rPr>
        <w:t>notaría</w:t>
      </w:r>
      <w:r w:rsidRPr="00047B66">
        <w:rPr>
          <w:rFonts w:ascii="Arial" w:hAnsi="Arial" w:cs="Arial"/>
          <w:sz w:val="24"/>
          <w:szCs w:val="24"/>
        </w:rPr>
        <w:t xml:space="preserve"> </w:t>
      </w:r>
      <w:r w:rsidR="00D9242B" w:rsidRPr="00047B66">
        <w:rPr>
          <w:rFonts w:ascii="Arial" w:hAnsi="Arial" w:cs="Arial"/>
          <w:sz w:val="24"/>
          <w:szCs w:val="24"/>
        </w:rPr>
        <w:t>tendrán activo un antivirus de protección.</w:t>
      </w:r>
    </w:p>
    <w:p w14:paraId="27DA5F98" w14:textId="5A28F526" w:rsidR="00520522" w:rsidRPr="00047B66" w:rsidRDefault="00833FDD" w:rsidP="00833FDD">
      <w:pPr>
        <w:pStyle w:val="Ttulo3"/>
      </w:pPr>
      <w:bookmarkStart w:id="51" w:name="_Toc105056165"/>
      <w:r w:rsidRPr="00047B66">
        <w:t>5.5.</w:t>
      </w:r>
      <w:r w:rsidR="00CA2FFE" w:rsidRPr="00047B66">
        <w:t>3</w:t>
      </w:r>
      <w:r w:rsidRPr="00047B66">
        <w:t xml:space="preserve"> </w:t>
      </w:r>
      <w:r w:rsidR="00520522" w:rsidRPr="00047B66">
        <w:t>Sincronización de reloj</w:t>
      </w:r>
      <w:bookmarkEnd w:id="51"/>
    </w:p>
    <w:p w14:paraId="7F9224BB" w14:textId="41F158FB" w:rsidR="00520522" w:rsidRPr="00047B66" w:rsidRDefault="00520522" w:rsidP="00520522">
      <w:pPr>
        <w:jc w:val="both"/>
        <w:rPr>
          <w:rFonts w:ascii="Arial" w:hAnsi="Arial" w:cs="Arial"/>
          <w:sz w:val="24"/>
          <w:szCs w:val="24"/>
        </w:rPr>
      </w:pPr>
      <w:r w:rsidRPr="00047B66">
        <w:rPr>
          <w:rFonts w:ascii="Arial" w:hAnsi="Arial" w:cs="Arial"/>
          <w:sz w:val="24"/>
          <w:szCs w:val="24"/>
        </w:rPr>
        <w:t xml:space="preserve">Todos los equipos de la </w:t>
      </w:r>
      <w:r w:rsidR="00B30430" w:rsidRPr="00047B66">
        <w:rPr>
          <w:rFonts w:ascii="Arial" w:hAnsi="Arial" w:cs="Arial"/>
          <w:sz w:val="24"/>
          <w:szCs w:val="24"/>
        </w:rPr>
        <w:t>notaría</w:t>
      </w:r>
      <w:r w:rsidRPr="00047B66">
        <w:rPr>
          <w:rFonts w:ascii="Arial" w:hAnsi="Arial" w:cs="Arial"/>
          <w:sz w:val="24"/>
          <w:szCs w:val="24"/>
        </w:rPr>
        <w:t xml:space="preserve"> deben ser sincronizados según la zona horaria establecida para Colombia-Bogotá, los cuales no deben ser alterados, ni modificados en caso de presentarse alguna alteración con el sistema inmediatamente informar al funcionario </w:t>
      </w:r>
      <w:r w:rsidR="00A514FC" w:rsidRPr="00047B66">
        <w:rPr>
          <w:rFonts w:ascii="Arial" w:hAnsi="Arial" w:cs="Arial"/>
          <w:sz w:val="24"/>
          <w:szCs w:val="24"/>
        </w:rPr>
        <w:t>encargado de la notaría</w:t>
      </w:r>
      <w:r w:rsidR="00CA2FFE" w:rsidRPr="00047B66">
        <w:rPr>
          <w:rFonts w:ascii="Arial" w:hAnsi="Arial" w:cs="Arial"/>
          <w:sz w:val="24"/>
          <w:szCs w:val="24"/>
        </w:rPr>
        <w:t>.</w:t>
      </w:r>
    </w:p>
    <w:p w14:paraId="249803F6" w14:textId="02AA51D6" w:rsidR="00C07015" w:rsidRPr="00047B66" w:rsidRDefault="008A114B" w:rsidP="008A114B">
      <w:pPr>
        <w:pStyle w:val="Ttulo3"/>
        <w:rPr>
          <w:b w:val="0"/>
        </w:rPr>
      </w:pPr>
      <w:bookmarkStart w:id="52" w:name="_Toc105056166"/>
      <w:r w:rsidRPr="00047B66">
        <w:t>5.5.</w:t>
      </w:r>
      <w:r w:rsidR="00CA2FFE" w:rsidRPr="00047B66">
        <w:t>4</w:t>
      </w:r>
      <w:r w:rsidRPr="00047B66">
        <w:rPr>
          <w:b w:val="0"/>
        </w:rPr>
        <w:t xml:space="preserve"> </w:t>
      </w:r>
      <w:r w:rsidR="00C07015" w:rsidRPr="00047B66">
        <w:rPr>
          <w:rStyle w:val="Ttulo3Car"/>
          <w:b/>
        </w:rPr>
        <w:t>Control de recurso móvil entregados</w:t>
      </w:r>
      <w:bookmarkEnd w:id="52"/>
      <w:r w:rsidR="00C07015" w:rsidRPr="00047B66">
        <w:rPr>
          <w:rStyle w:val="Ttulo3Car"/>
          <w:b/>
        </w:rPr>
        <w:t xml:space="preserve"> </w:t>
      </w:r>
    </w:p>
    <w:p w14:paraId="76DCA8BD" w14:textId="172F8318" w:rsidR="00C07015" w:rsidRPr="00047B66" w:rsidRDefault="00C07015" w:rsidP="00C07015">
      <w:pPr>
        <w:jc w:val="both"/>
        <w:rPr>
          <w:rFonts w:ascii="Arial" w:hAnsi="Arial" w:cs="Arial"/>
          <w:sz w:val="24"/>
          <w:szCs w:val="24"/>
        </w:rPr>
      </w:pPr>
      <w:r w:rsidRPr="00047B66">
        <w:rPr>
          <w:rFonts w:ascii="Arial" w:hAnsi="Arial" w:cs="Arial"/>
          <w:sz w:val="24"/>
          <w:szCs w:val="24"/>
        </w:rPr>
        <w:t xml:space="preserve">Al generar la entrega del móvil al funcionario de la </w:t>
      </w:r>
      <w:r w:rsidR="004A1CC1" w:rsidRPr="00047B66">
        <w:rPr>
          <w:rFonts w:ascii="Arial" w:hAnsi="Arial" w:cs="Arial"/>
          <w:sz w:val="24"/>
          <w:szCs w:val="24"/>
        </w:rPr>
        <w:t>notaría</w:t>
      </w:r>
      <w:r w:rsidRPr="00047B66">
        <w:rPr>
          <w:rFonts w:ascii="Arial" w:hAnsi="Arial" w:cs="Arial"/>
          <w:sz w:val="24"/>
          <w:szCs w:val="24"/>
        </w:rPr>
        <w:t xml:space="preserve"> firmará el formato de entrega, este será para usos exclusivo de la </w:t>
      </w:r>
      <w:r w:rsidR="00B30430" w:rsidRPr="00047B66">
        <w:rPr>
          <w:rFonts w:ascii="Arial" w:hAnsi="Arial" w:cs="Arial"/>
          <w:sz w:val="24"/>
          <w:szCs w:val="24"/>
        </w:rPr>
        <w:t>notaría</w:t>
      </w:r>
      <w:r w:rsidRPr="00047B66">
        <w:rPr>
          <w:rFonts w:ascii="Arial" w:hAnsi="Arial" w:cs="Arial"/>
          <w:sz w:val="24"/>
          <w:szCs w:val="24"/>
        </w:rPr>
        <w:t>, en caso de robo o perdida informar al</w:t>
      </w:r>
      <w:r w:rsidR="004A1CC1" w:rsidRPr="00047B66">
        <w:rPr>
          <w:rFonts w:ascii="Arial" w:hAnsi="Arial" w:cs="Arial"/>
          <w:sz w:val="24"/>
          <w:szCs w:val="24"/>
        </w:rPr>
        <w:t xml:space="preserve"> funcionario encargado o técnico.</w:t>
      </w:r>
    </w:p>
    <w:p w14:paraId="0A425998" w14:textId="77777777" w:rsidR="00C51755" w:rsidRPr="00047B66" w:rsidRDefault="00C51755" w:rsidP="008A114B">
      <w:pPr>
        <w:pStyle w:val="Ttulo2"/>
        <w:numPr>
          <w:ilvl w:val="1"/>
          <w:numId w:val="14"/>
        </w:numPr>
        <w:tabs>
          <w:tab w:val="left" w:pos="426"/>
        </w:tabs>
        <w:ind w:left="142" w:hanging="142"/>
        <w:rPr>
          <w:rFonts w:cs="Arial"/>
          <w:b/>
          <w:szCs w:val="24"/>
        </w:rPr>
      </w:pPr>
      <w:bookmarkStart w:id="53" w:name="_Toc105056167"/>
      <w:r w:rsidRPr="00047B66">
        <w:rPr>
          <w:rFonts w:cs="Arial"/>
          <w:b/>
          <w:szCs w:val="24"/>
        </w:rPr>
        <w:t>Políticas de cumplimiento</w:t>
      </w:r>
      <w:bookmarkEnd w:id="53"/>
      <w:r w:rsidRPr="00047B66">
        <w:rPr>
          <w:rFonts w:cs="Arial"/>
          <w:b/>
          <w:szCs w:val="24"/>
        </w:rPr>
        <w:t xml:space="preserve"> </w:t>
      </w:r>
    </w:p>
    <w:p w14:paraId="2E73C44F" w14:textId="59E2BED6" w:rsidR="00C07015" w:rsidRPr="00047B66" w:rsidRDefault="004C05DA" w:rsidP="004C05DA">
      <w:pPr>
        <w:pStyle w:val="Ttulo3"/>
      </w:pPr>
      <w:bookmarkStart w:id="54" w:name="_Toc105056168"/>
      <w:r w:rsidRPr="00047B66">
        <w:t xml:space="preserve">5.6.1 </w:t>
      </w:r>
      <w:r w:rsidR="0029125A" w:rsidRPr="00047B66">
        <w:t>Cumplimiento de la norma</w:t>
      </w:r>
      <w:bookmarkEnd w:id="54"/>
      <w:r w:rsidR="009843C9" w:rsidRPr="00047B66">
        <w:t xml:space="preserve"> </w:t>
      </w:r>
    </w:p>
    <w:p w14:paraId="2A3EC4FF" w14:textId="001AD7DB" w:rsidR="0029125A" w:rsidRPr="00047B66" w:rsidRDefault="00863725" w:rsidP="009D3B19">
      <w:pPr>
        <w:jc w:val="both"/>
        <w:rPr>
          <w:rFonts w:ascii="Arial" w:hAnsi="Arial" w:cs="Arial"/>
          <w:sz w:val="24"/>
          <w:szCs w:val="24"/>
        </w:rPr>
      </w:pPr>
      <w:r w:rsidRPr="00047B66">
        <w:rPr>
          <w:rFonts w:ascii="Arial" w:hAnsi="Arial" w:cs="Arial"/>
          <w:sz w:val="24"/>
          <w:szCs w:val="24"/>
        </w:rPr>
        <w:t xml:space="preserve">Todos </w:t>
      </w:r>
      <w:r w:rsidR="009843C9" w:rsidRPr="00047B66">
        <w:rPr>
          <w:rFonts w:ascii="Arial" w:hAnsi="Arial" w:cs="Arial"/>
          <w:sz w:val="24"/>
          <w:szCs w:val="24"/>
        </w:rPr>
        <w:t>los</w:t>
      </w:r>
      <w:r w:rsidRPr="00047B66">
        <w:rPr>
          <w:rFonts w:ascii="Arial" w:hAnsi="Arial" w:cs="Arial"/>
          <w:sz w:val="24"/>
          <w:szCs w:val="24"/>
        </w:rPr>
        <w:t xml:space="preserve"> funcionarios que se </w:t>
      </w:r>
      <w:r w:rsidR="009843C9" w:rsidRPr="00047B66">
        <w:rPr>
          <w:rFonts w:ascii="Arial" w:hAnsi="Arial" w:cs="Arial"/>
          <w:sz w:val="24"/>
          <w:szCs w:val="24"/>
        </w:rPr>
        <w:t>encuentren</w:t>
      </w:r>
      <w:r w:rsidRPr="00047B66">
        <w:rPr>
          <w:rFonts w:ascii="Arial" w:hAnsi="Arial" w:cs="Arial"/>
          <w:sz w:val="24"/>
          <w:szCs w:val="24"/>
        </w:rPr>
        <w:t xml:space="preserve"> dentro de la </w:t>
      </w:r>
      <w:r w:rsidR="00B30430" w:rsidRPr="00047B66">
        <w:rPr>
          <w:rFonts w:ascii="Arial" w:hAnsi="Arial" w:cs="Arial"/>
          <w:sz w:val="24"/>
          <w:szCs w:val="24"/>
        </w:rPr>
        <w:t>notaría</w:t>
      </w:r>
      <w:r w:rsidRPr="00047B66">
        <w:rPr>
          <w:rFonts w:ascii="Arial" w:hAnsi="Arial" w:cs="Arial"/>
          <w:sz w:val="24"/>
          <w:szCs w:val="24"/>
        </w:rPr>
        <w:t xml:space="preserve"> deben cumplir con los estándares de normas y controles vigentes, antes de re</w:t>
      </w:r>
      <w:r w:rsidR="009843C9" w:rsidRPr="00047B66">
        <w:rPr>
          <w:rFonts w:ascii="Arial" w:hAnsi="Arial" w:cs="Arial"/>
          <w:sz w:val="24"/>
          <w:szCs w:val="24"/>
        </w:rPr>
        <w:t>alizar el ingreso al área establecida.</w:t>
      </w:r>
    </w:p>
    <w:p w14:paraId="129D667E" w14:textId="6EE4F8F6" w:rsidR="007D3013" w:rsidRPr="00047B66" w:rsidRDefault="00CA2FFE" w:rsidP="00811C1F">
      <w:pPr>
        <w:pStyle w:val="Ttulo3"/>
      </w:pPr>
      <w:bookmarkStart w:id="55" w:name="_Toc105056169"/>
      <w:r w:rsidRPr="00047B66">
        <w:t xml:space="preserve">5.6.2 </w:t>
      </w:r>
      <w:r w:rsidR="007D3013" w:rsidRPr="00047B66">
        <w:t>Medidas disciplinarias por incumplimiento de la política de seguridad</w:t>
      </w:r>
      <w:bookmarkEnd w:id="55"/>
    </w:p>
    <w:p w14:paraId="58B18735" w14:textId="58D26E2B" w:rsidR="007D3013" w:rsidRPr="00047B66" w:rsidRDefault="007D3013" w:rsidP="00811C1F">
      <w:pPr>
        <w:jc w:val="both"/>
        <w:rPr>
          <w:rFonts w:ascii="Arial" w:hAnsi="Arial" w:cs="Arial"/>
          <w:sz w:val="24"/>
          <w:szCs w:val="24"/>
        </w:rPr>
      </w:pPr>
      <w:r w:rsidRPr="00047B66">
        <w:rPr>
          <w:rFonts w:ascii="Arial" w:hAnsi="Arial" w:cs="Arial"/>
          <w:sz w:val="24"/>
          <w:szCs w:val="24"/>
        </w:rPr>
        <w:t xml:space="preserve">Cualquier incumplimiento de una política de seguridad de la información, estándar, o procedimiento es un argumento válido para que sea tomada cualquier acción disciplinaria. </w:t>
      </w:r>
    </w:p>
    <w:p w14:paraId="786940C5" w14:textId="0114F720" w:rsidR="007D3013" w:rsidRPr="00047B66" w:rsidRDefault="00CA2FFE" w:rsidP="008810CF">
      <w:pPr>
        <w:pStyle w:val="Ttulo3"/>
      </w:pPr>
      <w:bookmarkStart w:id="56" w:name="_Toc2061141"/>
      <w:bookmarkStart w:id="57" w:name="_Toc105056170"/>
      <w:r w:rsidRPr="00047B66">
        <w:t xml:space="preserve">5.6.3 </w:t>
      </w:r>
      <w:r w:rsidR="007D3013" w:rsidRPr="00047B66">
        <w:t>Cumplimiento con la seguridad de la información</w:t>
      </w:r>
      <w:bookmarkEnd w:id="56"/>
      <w:bookmarkEnd w:id="57"/>
    </w:p>
    <w:p w14:paraId="465DDDD6" w14:textId="41AF3459" w:rsidR="007D3013" w:rsidRPr="00047B66" w:rsidRDefault="007D3013" w:rsidP="00811C1F">
      <w:pPr>
        <w:jc w:val="both"/>
        <w:rPr>
          <w:rFonts w:ascii="Arial" w:hAnsi="Arial" w:cs="Arial"/>
          <w:sz w:val="24"/>
          <w:szCs w:val="24"/>
        </w:rPr>
      </w:pPr>
      <w:r w:rsidRPr="00047B66">
        <w:rPr>
          <w:rFonts w:ascii="Arial" w:hAnsi="Arial" w:cs="Arial"/>
          <w:sz w:val="24"/>
          <w:szCs w:val="24"/>
        </w:rPr>
        <w:t>Todos los colaboradores</w:t>
      </w:r>
      <w:r w:rsidR="008810CF" w:rsidRPr="00047B66">
        <w:rPr>
          <w:rFonts w:ascii="Arial" w:hAnsi="Arial" w:cs="Arial"/>
          <w:sz w:val="24"/>
          <w:szCs w:val="24"/>
        </w:rPr>
        <w:t xml:space="preserve"> o funcionarios </w:t>
      </w:r>
      <w:r w:rsidRPr="00047B66">
        <w:rPr>
          <w:rFonts w:ascii="Arial" w:hAnsi="Arial" w:cs="Arial"/>
          <w:sz w:val="24"/>
          <w:szCs w:val="24"/>
        </w:rPr>
        <w:t xml:space="preserve">de la </w:t>
      </w:r>
      <w:r w:rsidR="00811C1F" w:rsidRPr="00047B66">
        <w:rPr>
          <w:rFonts w:ascii="Arial" w:hAnsi="Arial" w:cs="Arial"/>
          <w:sz w:val="24"/>
          <w:szCs w:val="24"/>
        </w:rPr>
        <w:t>notaría</w:t>
      </w:r>
      <w:r w:rsidRPr="00047B66">
        <w:rPr>
          <w:rFonts w:ascii="Arial" w:hAnsi="Arial" w:cs="Arial"/>
          <w:sz w:val="24"/>
          <w:szCs w:val="24"/>
        </w:rPr>
        <w:t xml:space="preserve"> deben cumplir y acatar el manual de políticas y los procedimientos en materia de protección y seguridad de la información. </w:t>
      </w:r>
    </w:p>
    <w:p w14:paraId="4CDCE70B" w14:textId="26382D1E" w:rsidR="002D2EF9" w:rsidRPr="00047B66" w:rsidRDefault="00CA2FFE" w:rsidP="002D2EF9">
      <w:pPr>
        <w:pStyle w:val="Ttulo3"/>
      </w:pPr>
      <w:bookmarkStart w:id="58" w:name="_Toc2061150"/>
      <w:bookmarkStart w:id="59" w:name="_Toc105056171"/>
      <w:r w:rsidRPr="00047B66">
        <w:lastRenderedPageBreak/>
        <w:t xml:space="preserve">5.6.4 </w:t>
      </w:r>
      <w:r w:rsidR="002D2EF9" w:rsidRPr="00047B66">
        <w:t xml:space="preserve">Declaración de reserva de derechos de la </w:t>
      </w:r>
      <w:bookmarkEnd w:id="58"/>
      <w:r w:rsidR="002D2EF9" w:rsidRPr="00047B66">
        <w:t>notaría</w:t>
      </w:r>
      <w:bookmarkEnd w:id="59"/>
    </w:p>
    <w:p w14:paraId="5FFF6899" w14:textId="6DAE80C2" w:rsidR="002D2EF9" w:rsidRPr="00047B66" w:rsidRDefault="002D2EF9" w:rsidP="0006472E">
      <w:pPr>
        <w:jc w:val="both"/>
        <w:rPr>
          <w:rFonts w:ascii="Arial" w:hAnsi="Arial" w:cs="Arial"/>
          <w:sz w:val="24"/>
          <w:szCs w:val="24"/>
        </w:rPr>
      </w:pPr>
      <w:r w:rsidRPr="00047B66">
        <w:rPr>
          <w:rFonts w:ascii="Arial" w:hAnsi="Arial" w:cs="Arial"/>
          <w:sz w:val="24"/>
          <w:szCs w:val="24"/>
        </w:rPr>
        <w:t xml:space="preserve">La </w:t>
      </w:r>
      <w:r w:rsidR="00A92B0C" w:rsidRPr="00047B66">
        <w:rPr>
          <w:rFonts w:ascii="Arial" w:hAnsi="Arial" w:cs="Arial"/>
          <w:sz w:val="24"/>
          <w:szCs w:val="24"/>
        </w:rPr>
        <w:t xml:space="preserve">notaría </w:t>
      </w:r>
      <w:r w:rsidRPr="00047B66">
        <w:rPr>
          <w:rFonts w:ascii="Arial" w:hAnsi="Arial" w:cs="Arial"/>
          <w:sz w:val="24"/>
          <w:szCs w:val="24"/>
        </w:rPr>
        <w:t xml:space="preserve">usa controles de acceso y otras medidas de seguridad para proteger la confidencialidad, integridad y disponibilidad de la información manejada en computadores y sistemas de información.  Para mantener estos objetivos la </w:t>
      </w:r>
      <w:r w:rsidR="00A92B0C" w:rsidRPr="00047B66">
        <w:rPr>
          <w:rFonts w:ascii="Arial" w:hAnsi="Arial" w:cs="Arial"/>
          <w:sz w:val="24"/>
          <w:szCs w:val="24"/>
        </w:rPr>
        <w:t>notaría</w:t>
      </w:r>
      <w:r w:rsidRPr="00047B66">
        <w:rPr>
          <w:rFonts w:ascii="Arial" w:hAnsi="Arial" w:cs="Arial"/>
          <w:sz w:val="24"/>
          <w:szCs w:val="24"/>
        </w:rPr>
        <w:t xml:space="preserve"> se reserva el derecho y la autoridad de: 1. Restringir o revocar los privilegios de cualquier</w:t>
      </w:r>
      <w:r w:rsidR="0006472E" w:rsidRPr="00047B66">
        <w:rPr>
          <w:rFonts w:ascii="Arial" w:hAnsi="Arial" w:cs="Arial"/>
          <w:sz w:val="24"/>
          <w:szCs w:val="24"/>
        </w:rPr>
        <w:t xml:space="preserve"> funcionario</w:t>
      </w:r>
      <w:r w:rsidRPr="00047B66">
        <w:rPr>
          <w:rFonts w:ascii="Arial" w:hAnsi="Arial" w:cs="Arial"/>
          <w:sz w:val="24"/>
          <w:szCs w:val="24"/>
        </w:rPr>
        <w:t xml:space="preserve">; 2. Inspeccionar, copiar, remover cualquier dato, programa u otro recurso que vaya en contra de los objetivos antes planteados; y, 3. Tomar cualquier medida necesaria para manejar y proteger los sistemas de información de la </w:t>
      </w:r>
      <w:r w:rsidR="009B0AE3" w:rsidRPr="00047B66">
        <w:rPr>
          <w:rFonts w:ascii="Arial" w:hAnsi="Arial" w:cs="Arial"/>
          <w:sz w:val="24"/>
          <w:szCs w:val="24"/>
        </w:rPr>
        <w:t xml:space="preserve">notaría. </w:t>
      </w:r>
      <w:r w:rsidRPr="00047B66">
        <w:rPr>
          <w:rFonts w:ascii="Arial" w:hAnsi="Arial" w:cs="Arial"/>
          <w:sz w:val="24"/>
          <w:szCs w:val="24"/>
        </w:rPr>
        <w:t xml:space="preserve">Esta autoridad se puede ejercer con o sin conocimiento de los </w:t>
      </w:r>
      <w:r w:rsidR="009B0AE3" w:rsidRPr="00047B66">
        <w:rPr>
          <w:rFonts w:ascii="Arial" w:hAnsi="Arial" w:cs="Arial"/>
          <w:sz w:val="24"/>
          <w:szCs w:val="24"/>
        </w:rPr>
        <w:t>funcionarios</w:t>
      </w:r>
      <w:r w:rsidRPr="00047B66">
        <w:rPr>
          <w:rFonts w:ascii="Arial" w:hAnsi="Arial" w:cs="Arial"/>
          <w:sz w:val="24"/>
          <w:szCs w:val="24"/>
        </w:rPr>
        <w:t>,</w:t>
      </w:r>
      <w:r w:rsidR="009B0AE3" w:rsidRPr="00047B66">
        <w:rPr>
          <w:rFonts w:ascii="Arial" w:hAnsi="Arial" w:cs="Arial"/>
          <w:sz w:val="24"/>
          <w:szCs w:val="24"/>
        </w:rPr>
        <w:t xml:space="preserve"> </w:t>
      </w:r>
      <w:r w:rsidRPr="00047B66">
        <w:rPr>
          <w:rFonts w:ascii="Arial" w:hAnsi="Arial" w:cs="Arial"/>
          <w:sz w:val="24"/>
          <w:szCs w:val="24"/>
        </w:rPr>
        <w:t xml:space="preserve">bajo la responsabilidad del </w:t>
      </w:r>
      <w:r w:rsidR="009B0AE3" w:rsidRPr="00047B66">
        <w:rPr>
          <w:rFonts w:ascii="Arial" w:hAnsi="Arial" w:cs="Arial"/>
          <w:sz w:val="24"/>
          <w:szCs w:val="24"/>
        </w:rPr>
        <w:t xml:space="preserve">funcionario o </w:t>
      </w:r>
      <w:r w:rsidR="006C05C2" w:rsidRPr="00047B66">
        <w:rPr>
          <w:rFonts w:ascii="Arial" w:hAnsi="Arial" w:cs="Arial"/>
          <w:sz w:val="24"/>
          <w:szCs w:val="24"/>
        </w:rPr>
        <w:t>técnico</w:t>
      </w:r>
      <w:r w:rsidRPr="00047B66">
        <w:rPr>
          <w:rFonts w:ascii="Arial" w:hAnsi="Arial" w:cs="Arial"/>
          <w:sz w:val="24"/>
          <w:szCs w:val="24"/>
        </w:rPr>
        <w:t xml:space="preserve"> </w:t>
      </w:r>
      <w:r w:rsidR="006C05C2" w:rsidRPr="00047B66">
        <w:rPr>
          <w:rFonts w:ascii="Arial" w:hAnsi="Arial" w:cs="Arial"/>
          <w:sz w:val="24"/>
          <w:szCs w:val="24"/>
        </w:rPr>
        <w:t xml:space="preserve">designado </w:t>
      </w:r>
      <w:r w:rsidRPr="00047B66">
        <w:rPr>
          <w:rFonts w:ascii="Arial" w:hAnsi="Arial" w:cs="Arial"/>
          <w:sz w:val="24"/>
          <w:szCs w:val="24"/>
        </w:rPr>
        <w:t xml:space="preserve">y </w:t>
      </w:r>
      <w:r w:rsidR="006C05C2" w:rsidRPr="00047B66">
        <w:rPr>
          <w:rFonts w:ascii="Arial" w:hAnsi="Arial" w:cs="Arial"/>
          <w:sz w:val="24"/>
          <w:szCs w:val="24"/>
        </w:rPr>
        <w:t>el notario</w:t>
      </w:r>
      <w:r w:rsidRPr="00047B66">
        <w:rPr>
          <w:rFonts w:ascii="Arial" w:hAnsi="Arial" w:cs="Arial"/>
          <w:sz w:val="24"/>
          <w:szCs w:val="24"/>
        </w:rPr>
        <w:t>.</w:t>
      </w:r>
    </w:p>
    <w:p w14:paraId="45182A40" w14:textId="77777777" w:rsidR="007C48AB" w:rsidRPr="00047B66" w:rsidRDefault="007C48AB" w:rsidP="004C05DA">
      <w:pPr>
        <w:pStyle w:val="Ttulo2"/>
        <w:numPr>
          <w:ilvl w:val="1"/>
          <w:numId w:val="14"/>
        </w:numPr>
        <w:tabs>
          <w:tab w:val="left" w:pos="426"/>
        </w:tabs>
        <w:ind w:left="142" w:hanging="142"/>
        <w:rPr>
          <w:rFonts w:cs="Arial"/>
          <w:b/>
          <w:szCs w:val="24"/>
        </w:rPr>
      </w:pPr>
      <w:bookmarkStart w:id="60" w:name="_Toc105056172"/>
      <w:r w:rsidRPr="00047B66">
        <w:rPr>
          <w:rFonts w:cs="Arial"/>
          <w:b/>
          <w:szCs w:val="24"/>
        </w:rPr>
        <w:t xml:space="preserve">Políticas de acceso </w:t>
      </w:r>
      <w:r w:rsidR="006405BB" w:rsidRPr="00047B66">
        <w:rPr>
          <w:rFonts w:cs="Arial"/>
          <w:b/>
          <w:szCs w:val="24"/>
        </w:rPr>
        <w:t>físico</w:t>
      </w:r>
      <w:bookmarkEnd w:id="60"/>
    </w:p>
    <w:p w14:paraId="4B19BB41" w14:textId="1E6D108C" w:rsidR="00CE5475" w:rsidRPr="00047B66" w:rsidRDefault="004C05DA" w:rsidP="004C05DA">
      <w:pPr>
        <w:pStyle w:val="Ttulo3"/>
      </w:pPr>
      <w:bookmarkStart w:id="61" w:name="_Toc105056173"/>
      <w:r w:rsidRPr="00047B66">
        <w:t xml:space="preserve">5.7.1 </w:t>
      </w:r>
      <w:r w:rsidR="00CE5475" w:rsidRPr="00047B66">
        <w:t>Carné del funcionario de la notar</w:t>
      </w:r>
      <w:r w:rsidR="00244532" w:rsidRPr="00047B66">
        <w:t>í</w:t>
      </w:r>
      <w:r w:rsidR="00CE5475" w:rsidRPr="00047B66">
        <w:t>a</w:t>
      </w:r>
      <w:bookmarkEnd w:id="61"/>
      <w:r w:rsidR="00CE5475" w:rsidRPr="00047B66">
        <w:t xml:space="preserve"> </w:t>
      </w:r>
    </w:p>
    <w:p w14:paraId="35319CEF" w14:textId="7149DA41" w:rsidR="00CE5475" w:rsidRPr="00047B66" w:rsidRDefault="00CE5475" w:rsidP="00CE5475">
      <w:pPr>
        <w:jc w:val="both"/>
        <w:rPr>
          <w:rFonts w:ascii="Arial" w:hAnsi="Arial" w:cs="Arial"/>
          <w:sz w:val="24"/>
          <w:szCs w:val="24"/>
        </w:rPr>
      </w:pPr>
      <w:r w:rsidRPr="00047B66">
        <w:rPr>
          <w:rFonts w:ascii="Arial" w:hAnsi="Arial" w:cs="Arial"/>
          <w:sz w:val="24"/>
          <w:szCs w:val="24"/>
        </w:rPr>
        <w:t xml:space="preserve">Los funcionarios de la </w:t>
      </w:r>
      <w:r w:rsidR="00905055" w:rsidRPr="00047B66">
        <w:rPr>
          <w:rFonts w:ascii="Arial" w:hAnsi="Arial" w:cs="Arial"/>
          <w:sz w:val="24"/>
          <w:szCs w:val="24"/>
        </w:rPr>
        <w:t>notaría</w:t>
      </w:r>
      <w:r w:rsidR="00AE4813" w:rsidRPr="00047B66">
        <w:rPr>
          <w:rFonts w:ascii="Arial" w:hAnsi="Arial" w:cs="Arial"/>
          <w:sz w:val="24"/>
          <w:szCs w:val="24"/>
        </w:rPr>
        <w:t xml:space="preserve"> </w:t>
      </w:r>
      <w:r w:rsidRPr="00047B66">
        <w:rPr>
          <w:rFonts w:ascii="Arial" w:hAnsi="Arial" w:cs="Arial"/>
          <w:sz w:val="24"/>
          <w:szCs w:val="24"/>
        </w:rPr>
        <w:t xml:space="preserve">durante la permanencia en la Notaria deben portar el </w:t>
      </w:r>
      <w:r w:rsidR="00A658FF" w:rsidRPr="00047B66">
        <w:rPr>
          <w:rFonts w:ascii="Arial" w:hAnsi="Arial" w:cs="Arial"/>
          <w:sz w:val="24"/>
          <w:szCs w:val="24"/>
        </w:rPr>
        <w:t>carné de</w:t>
      </w:r>
      <w:r w:rsidR="006405BB" w:rsidRPr="00047B66">
        <w:rPr>
          <w:rFonts w:ascii="Arial" w:hAnsi="Arial" w:cs="Arial"/>
          <w:sz w:val="24"/>
          <w:szCs w:val="24"/>
        </w:rPr>
        <w:t xml:space="preserve"> </w:t>
      </w:r>
      <w:r w:rsidR="000C5A03" w:rsidRPr="00047B66">
        <w:rPr>
          <w:rFonts w:ascii="Arial" w:hAnsi="Arial" w:cs="Arial"/>
          <w:sz w:val="24"/>
          <w:szCs w:val="24"/>
        </w:rPr>
        <w:t>esta</w:t>
      </w:r>
      <w:r w:rsidR="006405BB" w:rsidRPr="00047B66">
        <w:rPr>
          <w:rFonts w:ascii="Arial" w:hAnsi="Arial" w:cs="Arial"/>
          <w:sz w:val="24"/>
          <w:szCs w:val="24"/>
        </w:rPr>
        <w:t xml:space="preserve"> y el de la ARL </w:t>
      </w:r>
      <w:r w:rsidRPr="00047B66">
        <w:rPr>
          <w:rFonts w:ascii="Arial" w:hAnsi="Arial" w:cs="Arial"/>
          <w:sz w:val="24"/>
          <w:szCs w:val="24"/>
        </w:rPr>
        <w:t>en un sitio visible</w:t>
      </w:r>
      <w:r w:rsidR="007C48AB" w:rsidRPr="00047B66">
        <w:rPr>
          <w:rFonts w:ascii="Arial" w:hAnsi="Arial" w:cs="Arial"/>
          <w:sz w:val="24"/>
          <w:szCs w:val="24"/>
        </w:rPr>
        <w:t xml:space="preserve"> de</w:t>
      </w:r>
      <w:r w:rsidR="006405BB" w:rsidRPr="00047B66">
        <w:rPr>
          <w:rFonts w:ascii="Arial" w:hAnsi="Arial" w:cs="Arial"/>
          <w:sz w:val="24"/>
          <w:szCs w:val="24"/>
        </w:rPr>
        <w:t>sde el momento de ingreso</w:t>
      </w:r>
      <w:r w:rsidRPr="00047B66">
        <w:rPr>
          <w:rFonts w:ascii="Arial" w:hAnsi="Arial" w:cs="Arial"/>
          <w:sz w:val="24"/>
          <w:szCs w:val="24"/>
        </w:rPr>
        <w:t>.</w:t>
      </w:r>
    </w:p>
    <w:p w14:paraId="4B5E3B04" w14:textId="77777777" w:rsidR="00A34C9A" w:rsidRPr="00047B66" w:rsidRDefault="004C05DA" w:rsidP="004C05DA">
      <w:pPr>
        <w:pStyle w:val="Ttulo3"/>
      </w:pPr>
      <w:bookmarkStart w:id="62" w:name="_Toc105056174"/>
      <w:r w:rsidRPr="00047B66">
        <w:t xml:space="preserve">5.7.2 </w:t>
      </w:r>
      <w:r w:rsidR="003105CA" w:rsidRPr="00047B66">
        <w:t>Acceso a zonas restringidas</w:t>
      </w:r>
      <w:bookmarkEnd w:id="62"/>
    </w:p>
    <w:p w14:paraId="790AD926" w14:textId="32CD280D" w:rsidR="003105CA" w:rsidRPr="00047B66" w:rsidRDefault="00AE4813" w:rsidP="00CE5475">
      <w:pPr>
        <w:jc w:val="both"/>
        <w:rPr>
          <w:rFonts w:ascii="Arial" w:hAnsi="Arial" w:cs="Arial"/>
          <w:sz w:val="24"/>
          <w:szCs w:val="24"/>
        </w:rPr>
      </w:pPr>
      <w:r w:rsidRPr="00047B66">
        <w:rPr>
          <w:rFonts w:ascii="Arial" w:hAnsi="Arial" w:cs="Arial"/>
          <w:sz w:val="24"/>
          <w:szCs w:val="24"/>
        </w:rPr>
        <w:t>Los funcionarios</w:t>
      </w:r>
      <w:r w:rsidR="003105CA" w:rsidRPr="00047B66">
        <w:rPr>
          <w:rFonts w:ascii="Arial" w:hAnsi="Arial" w:cs="Arial"/>
          <w:sz w:val="24"/>
          <w:szCs w:val="24"/>
        </w:rPr>
        <w:t xml:space="preserve"> que se encuentra dentro de la </w:t>
      </w:r>
      <w:r w:rsidR="005411CA" w:rsidRPr="00047B66">
        <w:rPr>
          <w:rFonts w:ascii="Arial" w:hAnsi="Arial" w:cs="Arial"/>
          <w:sz w:val="24"/>
          <w:szCs w:val="24"/>
        </w:rPr>
        <w:t>notaría</w:t>
      </w:r>
      <w:r w:rsidR="003105CA" w:rsidRPr="00047B66">
        <w:rPr>
          <w:rFonts w:ascii="Arial" w:hAnsi="Arial" w:cs="Arial"/>
          <w:sz w:val="24"/>
          <w:szCs w:val="24"/>
        </w:rPr>
        <w:t xml:space="preserve"> no podrá</w:t>
      </w:r>
      <w:r w:rsidRPr="00047B66">
        <w:rPr>
          <w:rFonts w:ascii="Arial" w:hAnsi="Arial" w:cs="Arial"/>
          <w:sz w:val="24"/>
          <w:szCs w:val="24"/>
        </w:rPr>
        <w:t>n</w:t>
      </w:r>
      <w:r w:rsidR="003105CA" w:rsidRPr="00047B66">
        <w:rPr>
          <w:rFonts w:ascii="Arial" w:hAnsi="Arial" w:cs="Arial"/>
          <w:sz w:val="24"/>
          <w:szCs w:val="24"/>
        </w:rPr>
        <w:t xml:space="preserve"> dejar ingresar a personal externo a </w:t>
      </w:r>
      <w:r w:rsidRPr="00047B66">
        <w:rPr>
          <w:rFonts w:ascii="Arial" w:hAnsi="Arial" w:cs="Arial"/>
          <w:sz w:val="24"/>
          <w:szCs w:val="24"/>
        </w:rPr>
        <w:t>zonas restringidas.</w:t>
      </w:r>
    </w:p>
    <w:p w14:paraId="303978B2" w14:textId="77777777" w:rsidR="008D0FB3" w:rsidRPr="00047B66" w:rsidRDefault="00A35256" w:rsidP="00A35256">
      <w:pPr>
        <w:pStyle w:val="Ttulo3"/>
      </w:pPr>
      <w:bookmarkStart w:id="63" w:name="_Toc105056175"/>
      <w:r w:rsidRPr="00047B66">
        <w:t xml:space="preserve">5.7.3 </w:t>
      </w:r>
      <w:r w:rsidR="005E5D2A" w:rsidRPr="00047B66">
        <w:t xml:space="preserve">Robo </w:t>
      </w:r>
      <w:r w:rsidR="00CE660E" w:rsidRPr="00047B66">
        <w:t>o perdida de identificación</w:t>
      </w:r>
      <w:bookmarkEnd w:id="63"/>
    </w:p>
    <w:p w14:paraId="27D8221A" w14:textId="3ED45916" w:rsidR="00CE660E" w:rsidRPr="00047B66" w:rsidRDefault="00CE660E" w:rsidP="00E01A0C">
      <w:pPr>
        <w:jc w:val="both"/>
        <w:rPr>
          <w:rFonts w:ascii="Arial" w:hAnsi="Arial" w:cs="Arial"/>
          <w:sz w:val="24"/>
          <w:szCs w:val="24"/>
        </w:rPr>
      </w:pPr>
      <w:r w:rsidRPr="00047B66">
        <w:rPr>
          <w:rFonts w:ascii="Arial" w:hAnsi="Arial" w:cs="Arial"/>
          <w:sz w:val="24"/>
          <w:szCs w:val="24"/>
        </w:rPr>
        <w:t xml:space="preserve">En caso de robo o pérdida del </w:t>
      </w:r>
      <w:r w:rsidR="00E95E76" w:rsidRPr="00047B66">
        <w:rPr>
          <w:rFonts w:ascii="Arial" w:hAnsi="Arial" w:cs="Arial"/>
          <w:sz w:val="24"/>
          <w:szCs w:val="24"/>
        </w:rPr>
        <w:t>carné</w:t>
      </w:r>
      <w:r w:rsidR="00BE64FB" w:rsidRPr="00047B66">
        <w:rPr>
          <w:rFonts w:ascii="Arial" w:hAnsi="Arial" w:cs="Arial"/>
          <w:sz w:val="24"/>
          <w:szCs w:val="24"/>
        </w:rPr>
        <w:t xml:space="preserve"> de la </w:t>
      </w:r>
      <w:r w:rsidR="00905055" w:rsidRPr="00047B66">
        <w:rPr>
          <w:rFonts w:ascii="Arial" w:hAnsi="Arial" w:cs="Arial"/>
          <w:sz w:val="24"/>
          <w:szCs w:val="24"/>
        </w:rPr>
        <w:t>notaría se</w:t>
      </w:r>
      <w:r w:rsidRPr="00047B66">
        <w:rPr>
          <w:rFonts w:ascii="Arial" w:hAnsi="Arial" w:cs="Arial"/>
          <w:sz w:val="24"/>
          <w:szCs w:val="24"/>
        </w:rPr>
        <w:t xml:space="preserve"> debe informar inmediatamente</w:t>
      </w:r>
      <w:r w:rsidR="00E053A3" w:rsidRPr="00047B66">
        <w:rPr>
          <w:rFonts w:ascii="Arial" w:hAnsi="Arial" w:cs="Arial"/>
          <w:sz w:val="24"/>
          <w:szCs w:val="24"/>
        </w:rPr>
        <w:t xml:space="preserve"> tanto a</w:t>
      </w:r>
      <w:r w:rsidR="005411CA" w:rsidRPr="00047B66">
        <w:rPr>
          <w:rFonts w:ascii="Arial" w:hAnsi="Arial" w:cs="Arial"/>
          <w:sz w:val="24"/>
          <w:szCs w:val="24"/>
        </w:rPr>
        <w:t xml:space="preserve">l notario o persona encargada </w:t>
      </w:r>
      <w:r w:rsidR="0008150A" w:rsidRPr="00047B66">
        <w:rPr>
          <w:rFonts w:ascii="Arial" w:hAnsi="Arial" w:cs="Arial"/>
          <w:sz w:val="24"/>
          <w:szCs w:val="24"/>
        </w:rPr>
        <w:t>de la notaría.</w:t>
      </w:r>
    </w:p>
    <w:p w14:paraId="29A10654" w14:textId="6E363835" w:rsidR="00E95E76" w:rsidRPr="00047B66" w:rsidRDefault="00A35256" w:rsidP="00A35256">
      <w:pPr>
        <w:pStyle w:val="Ttulo3"/>
      </w:pPr>
      <w:bookmarkStart w:id="64" w:name="_Toc105056176"/>
      <w:r w:rsidRPr="00047B66">
        <w:t xml:space="preserve">5.7.4 </w:t>
      </w:r>
      <w:r w:rsidR="00E95E76" w:rsidRPr="00047B66">
        <w:t xml:space="preserve">Los privilegios de acceso a los recursos informáticos cuando </w:t>
      </w:r>
      <w:r w:rsidRPr="00047B66">
        <w:t>termina el</w:t>
      </w:r>
      <w:r w:rsidR="00E95E76" w:rsidRPr="00047B66">
        <w:t xml:space="preserve"> </w:t>
      </w:r>
      <w:r w:rsidR="001C51D8">
        <w:t xml:space="preserve"> </w:t>
      </w:r>
      <w:r w:rsidR="00E95E76" w:rsidRPr="00047B66">
        <w:t xml:space="preserve"> de la notaria</w:t>
      </w:r>
      <w:bookmarkEnd w:id="64"/>
    </w:p>
    <w:p w14:paraId="217C97EA" w14:textId="4D308BE5" w:rsidR="00063999" w:rsidRPr="00047B66" w:rsidRDefault="00E95E76" w:rsidP="00063999">
      <w:pPr>
        <w:jc w:val="both"/>
        <w:rPr>
          <w:rFonts w:ascii="Arial" w:hAnsi="Arial" w:cs="Arial"/>
          <w:sz w:val="24"/>
          <w:szCs w:val="24"/>
        </w:rPr>
      </w:pPr>
      <w:r w:rsidRPr="00047B66">
        <w:rPr>
          <w:rFonts w:ascii="Arial" w:hAnsi="Arial" w:cs="Arial"/>
          <w:sz w:val="24"/>
          <w:szCs w:val="24"/>
        </w:rPr>
        <w:t xml:space="preserve">Todos los privilegios sobre los recursos informáticos de la </w:t>
      </w:r>
      <w:r w:rsidR="00905055" w:rsidRPr="00047B66">
        <w:rPr>
          <w:rFonts w:ascii="Arial" w:hAnsi="Arial" w:cs="Arial"/>
          <w:sz w:val="24"/>
          <w:szCs w:val="24"/>
        </w:rPr>
        <w:t>notaría</w:t>
      </w:r>
      <w:r w:rsidRPr="00047B66">
        <w:rPr>
          <w:rFonts w:ascii="Arial" w:hAnsi="Arial" w:cs="Arial"/>
          <w:sz w:val="24"/>
          <w:szCs w:val="24"/>
        </w:rPr>
        <w:t xml:space="preserve"> otorgados a los funcionarios serán eliminados en el momento de la culminación de este.</w:t>
      </w:r>
    </w:p>
    <w:p w14:paraId="43DCA5DA" w14:textId="77777777" w:rsidR="00063999" w:rsidRPr="00047B66" w:rsidRDefault="00A35256" w:rsidP="00A35256">
      <w:pPr>
        <w:pStyle w:val="Ttulo3"/>
      </w:pPr>
      <w:bookmarkStart w:id="65" w:name="_Toc105056177"/>
      <w:r w:rsidRPr="00047B66">
        <w:lastRenderedPageBreak/>
        <w:t xml:space="preserve">5.7.5 </w:t>
      </w:r>
      <w:r w:rsidR="00063999" w:rsidRPr="00047B66">
        <w:t>Orden de salida de activos</w:t>
      </w:r>
      <w:bookmarkEnd w:id="65"/>
    </w:p>
    <w:p w14:paraId="02D37EBB" w14:textId="2445CFF3" w:rsidR="00063999" w:rsidRPr="00047B66" w:rsidRDefault="00063999" w:rsidP="00063999">
      <w:pPr>
        <w:jc w:val="both"/>
        <w:rPr>
          <w:rFonts w:ascii="Arial" w:hAnsi="Arial" w:cs="Arial"/>
          <w:sz w:val="24"/>
          <w:szCs w:val="24"/>
        </w:rPr>
      </w:pPr>
      <w:r w:rsidRPr="00047B66">
        <w:rPr>
          <w:rFonts w:ascii="Arial" w:hAnsi="Arial" w:cs="Arial"/>
          <w:sz w:val="24"/>
          <w:szCs w:val="24"/>
        </w:rPr>
        <w:t xml:space="preserve">Todos los activos que afecten la seguridad de la información de la </w:t>
      </w:r>
      <w:r w:rsidR="00905055" w:rsidRPr="00047B66">
        <w:rPr>
          <w:rFonts w:ascii="Arial" w:hAnsi="Arial" w:cs="Arial"/>
          <w:sz w:val="24"/>
          <w:szCs w:val="24"/>
        </w:rPr>
        <w:t>n</w:t>
      </w:r>
      <w:r w:rsidRPr="00047B66">
        <w:rPr>
          <w:rFonts w:ascii="Arial" w:hAnsi="Arial" w:cs="Arial"/>
          <w:sz w:val="24"/>
          <w:szCs w:val="24"/>
        </w:rPr>
        <w:t xml:space="preserve">otaría como medios de almacenamiento, </w:t>
      </w:r>
      <w:r w:rsidR="00AE1CA1" w:rsidRPr="00047B66">
        <w:rPr>
          <w:rFonts w:ascii="Arial" w:hAnsi="Arial" w:cs="Arial"/>
          <w:sz w:val="24"/>
          <w:szCs w:val="24"/>
        </w:rPr>
        <w:t>CD</w:t>
      </w:r>
      <w:r w:rsidRPr="00047B66">
        <w:rPr>
          <w:rFonts w:ascii="Arial" w:hAnsi="Arial" w:cs="Arial"/>
          <w:sz w:val="24"/>
          <w:szCs w:val="24"/>
        </w:rPr>
        <w:t xml:space="preserve">, </w:t>
      </w:r>
      <w:r w:rsidR="00AE1CA1" w:rsidRPr="00047B66">
        <w:rPr>
          <w:rFonts w:ascii="Arial" w:hAnsi="Arial" w:cs="Arial"/>
          <w:sz w:val="24"/>
          <w:szCs w:val="24"/>
        </w:rPr>
        <w:t>DVD</w:t>
      </w:r>
      <w:r w:rsidRPr="00047B66">
        <w:rPr>
          <w:rFonts w:ascii="Arial" w:hAnsi="Arial" w:cs="Arial"/>
          <w:sz w:val="24"/>
          <w:szCs w:val="24"/>
        </w:rPr>
        <w:t xml:space="preserve">., entre otros, y que necesiten ser retirados de la entidad, deben ser autorizados por </w:t>
      </w:r>
      <w:r w:rsidR="009C0E1F" w:rsidRPr="00047B66">
        <w:rPr>
          <w:rFonts w:ascii="Arial" w:hAnsi="Arial" w:cs="Arial"/>
          <w:sz w:val="24"/>
          <w:szCs w:val="24"/>
        </w:rPr>
        <w:t>el notario o funcionario encargado</w:t>
      </w:r>
      <w:r w:rsidR="005714D4" w:rsidRPr="00047B66">
        <w:rPr>
          <w:rFonts w:ascii="Arial" w:hAnsi="Arial" w:cs="Arial"/>
          <w:sz w:val="24"/>
          <w:szCs w:val="24"/>
        </w:rPr>
        <w:t xml:space="preserve"> </w:t>
      </w:r>
      <w:r w:rsidRPr="00047B66">
        <w:rPr>
          <w:rFonts w:ascii="Arial" w:hAnsi="Arial" w:cs="Arial"/>
          <w:sz w:val="24"/>
          <w:szCs w:val="24"/>
        </w:rPr>
        <w:t>para su salida</w:t>
      </w:r>
      <w:r w:rsidR="00162E8A" w:rsidRPr="00047B66">
        <w:rPr>
          <w:rFonts w:ascii="Arial" w:hAnsi="Arial" w:cs="Arial"/>
          <w:sz w:val="24"/>
          <w:szCs w:val="24"/>
        </w:rPr>
        <w:t>.</w:t>
      </w:r>
    </w:p>
    <w:p w14:paraId="06B179F2" w14:textId="77777777" w:rsidR="00E95E76" w:rsidRPr="00047B66" w:rsidRDefault="00E95E76" w:rsidP="00D2675E">
      <w:pPr>
        <w:jc w:val="both"/>
        <w:rPr>
          <w:rFonts w:ascii="Arial" w:hAnsi="Arial" w:cs="Arial"/>
          <w:sz w:val="24"/>
          <w:szCs w:val="24"/>
        </w:rPr>
      </w:pPr>
    </w:p>
    <w:p w14:paraId="619FDA42" w14:textId="77777777" w:rsidR="003978E1" w:rsidRPr="00047B66" w:rsidRDefault="003978E1" w:rsidP="00521128">
      <w:pPr>
        <w:jc w:val="both"/>
        <w:rPr>
          <w:rFonts w:ascii="Arial" w:hAnsi="Arial" w:cs="Arial"/>
          <w:sz w:val="24"/>
          <w:szCs w:val="24"/>
        </w:rPr>
      </w:pPr>
    </w:p>
    <w:p w14:paraId="4C85004A" w14:textId="77777777" w:rsidR="003978E1" w:rsidRPr="00047B66" w:rsidRDefault="003978E1" w:rsidP="00521128">
      <w:pPr>
        <w:jc w:val="both"/>
        <w:rPr>
          <w:rFonts w:ascii="Arial" w:hAnsi="Arial" w:cs="Arial"/>
          <w:sz w:val="24"/>
          <w:szCs w:val="24"/>
        </w:rPr>
      </w:pPr>
    </w:p>
    <w:p w14:paraId="2568FE23" w14:textId="77777777" w:rsidR="003978E1" w:rsidRPr="00047B66" w:rsidRDefault="003978E1" w:rsidP="00521128">
      <w:pPr>
        <w:jc w:val="both"/>
        <w:rPr>
          <w:rFonts w:ascii="Arial" w:hAnsi="Arial" w:cs="Arial"/>
          <w:sz w:val="24"/>
          <w:szCs w:val="24"/>
        </w:rPr>
      </w:pPr>
    </w:p>
    <w:p w14:paraId="47EA43BB" w14:textId="77777777" w:rsidR="00435D6C" w:rsidRPr="00047B66" w:rsidRDefault="00435D6C">
      <w:pPr>
        <w:rPr>
          <w:rFonts w:ascii="Arial" w:hAnsi="Arial" w:cs="Arial"/>
          <w:sz w:val="24"/>
          <w:szCs w:val="24"/>
        </w:rPr>
      </w:pPr>
    </w:p>
    <w:p w14:paraId="01352D90" w14:textId="77777777" w:rsidR="00CD16D1" w:rsidRPr="00047B66" w:rsidRDefault="00CD16D1">
      <w:pPr>
        <w:rPr>
          <w:rFonts w:ascii="Arial" w:hAnsi="Arial" w:cs="Arial"/>
          <w:sz w:val="24"/>
          <w:szCs w:val="24"/>
        </w:rPr>
      </w:pPr>
    </w:p>
    <w:p w14:paraId="70218B82" w14:textId="77777777" w:rsidR="007E7BDB" w:rsidRPr="00047B66" w:rsidRDefault="00690A77">
      <w:pPr>
        <w:rPr>
          <w:rFonts w:ascii="Arial" w:hAnsi="Arial" w:cs="Arial"/>
          <w:sz w:val="24"/>
          <w:szCs w:val="24"/>
        </w:rPr>
      </w:pPr>
      <w:r w:rsidRPr="00047B66">
        <w:rPr>
          <w:rFonts w:ascii="Arial" w:hAnsi="Arial" w:cs="Arial"/>
          <w:sz w:val="24"/>
          <w:szCs w:val="24"/>
        </w:rPr>
        <w:t xml:space="preserve"> </w:t>
      </w:r>
    </w:p>
    <w:p w14:paraId="51F1DBC9" w14:textId="77777777" w:rsidR="00A575CA" w:rsidRPr="00047B66" w:rsidRDefault="00A575CA">
      <w:pPr>
        <w:rPr>
          <w:rFonts w:ascii="Arial" w:hAnsi="Arial" w:cs="Arial"/>
          <w:sz w:val="24"/>
          <w:szCs w:val="24"/>
        </w:rPr>
      </w:pPr>
    </w:p>
    <w:p w14:paraId="46898011" w14:textId="77777777" w:rsidR="00A575CA" w:rsidRPr="00047B66" w:rsidRDefault="00A575CA">
      <w:pPr>
        <w:rPr>
          <w:rFonts w:ascii="Arial" w:hAnsi="Arial" w:cs="Arial"/>
          <w:sz w:val="24"/>
          <w:szCs w:val="24"/>
        </w:rPr>
      </w:pPr>
    </w:p>
    <w:p w14:paraId="2402E20C" w14:textId="77777777" w:rsidR="00A575CA" w:rsidRPr="00047B66" w:rsidRDefault="00A575CA">
      <w:pPr>
        <w:rPr>
          <w:rFonts w:ascii="Arial" w:hAnsi="Arial" w:cs="Arial"/>
          <w:sz w:val="24"/>
          <w:szCs w:val="24"/>
        </w:rPr>
      </w:pPr>
    </w:p>
    <w:sectPr w:rsidR="00A575CA" w:rsidRPr="00047B66" w:rsidSect="007F19B7">
      <w:headerReference w:type="default" r:id="rId8"/>
      <w:pgSz w:w="12240" w:h="15840"/>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0789F" w14:textId="77777777" w:rsidR="00D33D89" w:rsidRDefault="00D33D89" w:rsidP="005E5D2A">
      <w:pPr>
        <w:spacing w:after="0" w:line="240" w:lineRule="auto"/>
      </w:pPr>
      <w:r>
        <w:separator/>
      </w:r>
    </w:p>
  </w:endnote>
  <w:endnote w:type="continuationSeparator" w:id="0">
    <w:p w14:paraId="031EB88B" w14:textId="77777777" w:rsidR="00D33D89" w:rsidRDefault="00D33D89" w:rsidP="005E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BFF77" w14:textId="77777777" w:rsidR="00D33D89" w:rsidRDefault="00D33D89" w:rsidP="005E5D2A">
      <w:pPr>
        <w:spacing w:after="0" w:line="240" w:lineRule="auto"/>
      </w:pPr>
      <w:r>
        <w:separator/>
      </w:r>
    </w:p>
  </w:footnote>
  <w:footnote w:type="continuationSeparator" w:id="0">
    <w:p w14:paraId="3EA8D819" w14:textId="77777777" w:rsidR="00D33D89" w:rsidRDefault="00D33D89" w:rsidP="005E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7229"/>
    </w:tblGrid>
    <w:tr w:rsidR="00B201CC" w14:paraId="69580C70" w14:textId="77777777" w:rsidTr="00D55FD2">
      <w:trPr>
        <w:cantSplit/>
        <w:trHeight w:val="1273"/>
      </w:trPr>
      <w:tc>
        <w:tcPr>
          <w:tcW w:w="3336" w:type="dxa"/>
          <w:vAlign w:val="center"/>
        </w:tcPr>
        <w:p w14:paraId="7A7D6E6C" w14:textId="099AEA98" w:rsidR="00B201CC" w:rsidRPr="00830A27" w:rsidRDefault="00D55FD2" w:rsidP="00830A27">
          <w:pPr>
            <w:pStyle w:val="Encabezado"/>
            <w:ind w:right="360"/>
            <w:jc w:val="center"/>
          </w:pPr>
          <w:r>
            <w:rPr>
              <w:noProof/>
            </w:rPr>
            <w:drawing>
              <wp:inline distT="0" distB="0" distL="0" distR="0" wp14:anchorId="0AD2B1C8" wp14:editId="7393D68E">
                <wp:extent cx="1981200" cy="786765"/>
                <wp:effectExtent l="0" t="0" r="0" b="0"/>
                <wp:docPr id="20915388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86765"/>
                        </a:xfrm>
                        <a:prstGeom prst="rect">
                          <a:avLst/>
                        </a:prstGeom>
                        <a:noFill/>
                      </pic:spPr>
                    </pic:pic>
                  </a:graphicData>
                </a:graphic>
              </wp:inline>
            </w:drawing>
          </w:r>
        </w:p>
      </w:tc>
      <w:tc>
        <w:tcPr>
          <w:tcW w:w="7229" w:type="dxa"/>
          <w:vAlign w:val="center"/>
        </w:tcPr>
        <w:p w14:paraId="48AE7F57" w14:textId="0A874279" w:rsidR="00B201CC" w:rsidRPr="003A4AA6" w:rsidRDefault="00B201CC" w:rsidP="004D5416">
          <w:pPr>
            <w:jc w:val="center"/>
            <w:rPr>
              <w:b/>
            </w:rPr>
          </w:pPr>
          <w:r w:rsidRPr="00B201CC">
            <w:rPr>
              <w:rFonts w:ascii="Arial" w:hAnsi="Arial" w:cs="Arial"/>
              <w:b/>
              <w:sz w:val="20"/>
              <w:szCs w:val="20"/>
            </w:rPr>
            <w:t xml:space="preserve">POLÍTICAS DE SEGURIDAD DE LA INFORMACIÓN </w:t>
          </w:r>
        </w:p>
      </w:tc>
    </w:tr>
  </w:tbl>
  <w:p w14:paraId="25AAA5F1" w14:textId="77777777" w:rsidR="00B201CC" w:rsidRDefault="00B20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4AC2"/>
    <w:multiLevelType w:val="hybridMultilevel"/>
    <w:tmpl w:val="86F60CF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925CC"/>
    <w:multiLevelType w:val="hybridMultilevel"/>
    <w:tmpl w:val="7DA0DF9A"/>
    <w:lvl w:ilvl="0" w:tplc="2A3243D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BC2971"/>
    <w:multiLevelType w:val="hybridMultilevel"/>
    <w:tmpl w:val="3CCCAA06"/>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AF73B4"/>
    <w:multiLevelType w:val="hybridMultilevel"/>
    <w:tmpl w:val="24FE71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63238B"/>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A41CC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5F1A4A"/>
    <w:multiLevelType w:val="hybridMultilevel"/>
    <w:tmpl w:val="0DB09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657996"/>
    <w:multiLevelType w:val="hybridMultilevel"/>
    <w:tmpl w:val="CA1042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D761D2"/>
    <w:multiLevelType w:val="multilevel"/>
    <w:tmpl w:val="286E89A8"/>
    <w:lvl w:ilvl="0">
      <w:start w:val="1"/>
      <w:numFmt w:val="decimal"/>
      <w:pStyle w:val="Ttulo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264ADC"/>
    <w:multiLevelType w:val="hybridMultilevel"/>
    <w:tmpl w:val="7E68E178"/>
    <w:lvl w:ilvl="0" w:tplc="0876099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0E4C73"/>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A84A6E"/>
    <w:multiLevelType w:val="hybridMultilevel"/>
    <w:tmpl w:val="6486D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1E6D94"/>
    <w:multiLevelType w:val="hybridMultilevel"/>
    <w:tmpl w:val="A62A43BA"/>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CE96F88"/>
    <w:multiLevelType w:val="hybridMultilevel"/>
    <w:tmpl w:val="B75854B2"/>
    <w:lvl w:ilvl="0" w:tplc="3C74AEDC">
      <w:start w:val="2"/>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3B7EBC"/>
    <w:multiLevelType w:val="multilevel"/>
    <w:tmpl w:val="12C8C82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8C2CFC"/>
    <w:multiLevelType w:val="hybridMultilevel"/>
    <w:tmpl w:val="F3605FFC"/>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D967B7"/>
    <w:multiLevelType w:val="hybridMultilevel"/>
    <w:tmpl w:val="88C0D3D8"/>
    <w:lvl w:ilvl="0" w:tplc="2A3243DC">
      <w:start w:val="1"/>
      <w:numFmt w:val="bullet"/>
      <w:lvlText w:val=""/>
      <w:lvlJc w:val="left"/>
      <w:pPr>
        <w:tabs>
          <w:tab w:val="num" w:pos="720"/>
        </w:tabs>
        <w:ind w:left="720" w:hanging="360"/>
      </w:pPr>
      <w:rPr>
        <w:rFonts w:ascii="Symbol" w:hAnsi="Symbol" w:hint="default"/>
      </w:rPr>
    </w:lvl>
    <w:lvl w:ilvl="1" w:tplc="E976E7DC">
      <w:start w:val="3"/>
      <w:numFmt w:val="bullet"/>
      <w:lvlText w:val="-"/>
      <w:lvlJc w:val="left"/>
      <w:pPr>
        <w:tabs>
          <w:tab w:val="num" w:pos="1440"/>
        </w:tabs>
        <w:ind w:left="1440" w:hanging="360"/>
      </w:pPr>
      <w:rPr>
        <w:rFonts w:ascii="Arial" w:eastAsia="Times New Roman" w:hAnsi="Arial" w:cs="Arial" w:hint="default"/>
      </w:rPr>
    </w:lvl>
    <w:lvl w:ilvl="2" w:tplc="58B82542">
      <w:start w:val="3"/>
      <w:numFmt w:val="bullet"/>
      <w:lvlText w:val="-"/>
      <w:lvlJc w:val="left"/>
      <w:pPr>
        <w:tabs>
          <w:tab w:val="num" w:pos="2160"/>
        </w:tabs>
        <w:ind w:left="2160" w:hanging="360"/>
      </w:pPr>
      <w:rPr>
        <w:rFonts w:ascii="Arial" w:eastAsia="Times New Roman" w:hAnsi="Arial" w:cs="Arial"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Tahoma"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Tahoma"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06BDB"/>
    <w:multiLevelType w:val="hybridMultilevel"/>
    <w:tmpl w:val="235AB662"/>
    <w:lvl w:ilvl="0" w:tplc="0F3238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753583"/>
    <w:multiLevelType w:val="hybridMultilevel"/>
    <w:tmpl w:val="CC28C4F8"/>
    <w:lvl w:ilvl="0" w:tplc="0A72297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2647840">
    <w:abstractNumId w:val="4"/>
  </w:num>
  <w:num w:numId="2" w16cid:durableId="1392193175">
    <w:abstractNumId w:val="6"/>
  </w:num>
  <w:num w:numId="3" w16cid:durableId="1926526121">
    <w:abstractNumId w:val="14"/>
  </w:num>
  <w:num w:numId="4" w16cid:durableId="90199393">
    <w:abstractNumId w:val="12"/>
  </w:num>
  <w:num w:numId="5" w16cid:durableId="1703703172">
    <w:abstractNumId w:val="18"/>
  </w:num>
  <w:num w:numId="6" w16cid:durableId="1258713432">
    <w:abstractNumId w:val="13"/>
  </w:num>
  <w:num w:numId="7" w16cid:durableId="965508546">
    <w:abstractNumId w:val="16"/>
  </w:num>
  <w:num w:numId="8" w16cid:durableId="1168209972">
    <w:abstractNumId w:val="0"/>
  </w:num>
  <w:num w:numId="9" w16cid:durableId="1702778950">
    <w:abstractNumId w:val="3"/>
  </w:num>
  <w:num w:numId="10" w16cid:durableId="528762048">
    <w:abstractNumId w:val="2"/>
  </w:num>
  <w:num w:numId="11" w16cid:durableId="363795842">
    <w:abstractNumId w:val="17"/>
  </w:num>
  <w:num w:numId="12" w16cid:durableId="1083339968">
    <w:abstractNumId w:val="9"/>
  </w:num>
  <w:num w:numId="13" w16cid:durableId="229774986">
    <w:abstractNumId w:val="7"/>
  </w:num>
  <w:num w:numId="14" w16cid:durableId="1779524511">
    <w:abstractNumId w:val="8"/>
  </w:num>
  <w:num w:numId="15" w16cid:durableId="309210120">
    <w:abstractNumId w:val="8"/>
  </w:num>
  <w:num w:numId="16" w16cid:durableId="771707724">
    <w:abstractNumId w:val="8"/>
  </w:num>
  <w:num w:numId="17" w16cid:durableId="1932011555">
    <w:abstractNumId w:val="8"/>
  </w:num>
  <w:num w:numId="18" w16cid:durableId="13579345">
    <w:abstractNumId w:val="8"/>
  </w:num>
  <w:num w:numId="19" w16cid:durableId="122428841">
    <w:abstractNumId w:val="5"/>
  </w:num>
  <w:num w:numId="20" w16cid:durableId="1650285812">
    <w:abstractNumId w:val="10"/>
  </w:num>
  <w:num w:numId="21" w16cid:durableId="474876537">
    <w:abstractNumId w:val="11"/>
  </w:num>
  <w:num w:numId="22" w16cid:durableId="789252009">
    <w:abstractNumId w:val="15"/>
  </w:num>
  <w:num w:numId="23" w16cid:durableId="1379163262">
    <w:abstractNumId w:val="1"/>
  </w:num>
  <w:num w:numId="24" w16cid:durableId="1676372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CA"/>
    <w:rsid w:val="0000162A"/>
    <w:rsid w:val="00017A84"/>
    <w:rsid w:val="00027345"/>
    <w:rsid w:val="000365CA"/>
    <w:rsid w:val="00044616"/>
    <w:rsid w:val="00044FAF"/>
    <w:rsid w:val="00047B66"/>
    <w:rsid w:val="00063999"/>
    <w:rsid w:val="0006472E"/>
    <w:rsid w:val="00066BF8"/>
    <w:rsid w:val="000744E8"/>
    <w:rsid w:val="00075293"/>
    <w:rsid w:val="0008150A"/>
    <w:rsid w:val="00083D81"/>
    <w:rsid w:val="00086493"/>
    <w:rsid w:val="00090015"/>
    <w:rsid w:val="000A545C"/>
    <w:rsid w:val="000A5F4B"/>
    <w:rsid w:val="000B3C5F"/>
    <w:rsid w:val="000C0539"/>
    <w:rsid w:val="000C5A03"/>
    <w:rsid w:val="000E23F1"/>
    <w:rsid w:val="001329E9"/>
    <w:rsid w:val="00146286"/>
    <w:rsid w:val="001468C3"/>
    <w:rsid w:val="001559D5"/>
    <w:rsid w:val="00155AE8"/>
    <w:rsid w:val="00157B1A"/>
    <w:rsid w:val="00162E8A"/>
    <w:rsid w:val="00164E7B"/>
    <w:rsid w:val="00166096"/>
    <w:rsid w:val="00175C61"/>
    <w:rsid w:val="001973CD"/>
    <w:rsid w:val="001A1773"/>
    <w:rsid w:val="001A4A6F"/>
    <w:rsid w:val="001C2C16"/>
    <w:rsid w:val="001C51D8"/>
    <w:rsid w:val="001C70C7"/>
    <w:rsid w:val="001D3C6C"/>
    <w:rsid w:val="001D53FD"/>
    <w:rsid w:val="001D5454"/>
    <w:rsid w:val="001E26CC"/>
    <w:rsid w:val="001E2EEC"/>
    <w:rsid w:val="001E4CE4"/>
    <w:rsid w:val="001E6703"/>
    <w:rsid w:val="001E6749"/>
    <w:rsid w:val="00200A50"/>
    <w:rsid w:val="002077DF"/>
    <w:rsid w:val="00212CFD"/>
    <w:rsid w:val="00213162"/>
    <w:rsid w:val="00217FCA"/>
    <w:rsid w:val="00221A6D"/>
    <w:rsid w:val="0023662A"/>
    <w:rsid w:val="00240337"/>
    <w:rsid w:val="00244532"/>
    <w:rsid w:val="00253693"/>
    <w:rsid w:val="002561F9"/>
    <w:rsid w:val="00260A37"/>
    <w:rsid w:val="0026355E"/>
    <w:rsid w:val="002648BD"/>
    <w:rsid w:val="0026660D"/>
    <w:rsid w:val="0029125A"/>
    <w:rsid w:val="002941CE"/>
    <w:rsid w:val="00297101"/>
    <w:rsid w:val="002B09C5"/>
    <w:rsid w:val="002B282A"/>
    <w:rsid w:val="002B4222"/>
    <w:rsid w:val="002C1E05"/>
    <w:rsid w:val="002C5242"/>
    <w:rsid w:val="002C75EB"/>
    <w:rsid w:val="002D2EF9"/>
    <w:rsid w:val="002E6B83"/>
    <w:rsid w:val="003030EE"/>
    <w:rsid w:val="00304592"/>
    <w:rsid w:val="00304AF9"/>
    <w:rsid w:val="00307B0F"/>
    <w:rsid w:val="003105CA"/>
    <w:rsid w:val="00312139"/>
    <w:rsid w:val="00312E66"/>
    <w:rsid w:val="00315175"/>
    <w:rsid w:val="00332E17"/>
    <w:rsid w:val="003421BA"/>
    <w:rsid w:val="00351B7C"/>
    <w:rsid w:val="00352E5D"/>
    <w:rsid w:val="0036020F"/>
    <w:rsid w:val="0036089F"/>
    <w:rsid w:val="00375184"/>
    <w:rsid w:val="00375686"/>
    <w:rsid w:val="003862EF"/>
    <w:rsid w:val="00393E27"/>
    <w:rsid w:val="003978E1"/>
    <w:rsid w:val="003A4601"/>
    <w:rsid w:val="003B58DC"/>
    <w:rsid w:val="003C28BB"/>
    <w:rsid w:val="003C5877"/>
    <w:rsid w:val="003D08CF"/>
    <w:rsid w:val="003D4EC9"/>
    <w:rsid w:val="003D6EED"/>
    <w:rsid w:val="003D7FDD"/>
    <w:rsid w:val="003E1F7B"/>
    <w:rsid w:val="003E4E7A"/>
    <w:rsid w:val="003F0C68"/>
    <w:rsid w:val="0040204E"/>
    <w:rsid w:val="00411952"/>
    <w:rsid w:val="00413CD0"/>
    <w:rsid w:val="004163F8"/>
    <w:rsid w:val="00416A1C"/>
    <w:rsid w:val="00427548"/>
    <w:rsid w:val="004315C2"/>
    <w:rsid w:val="00432AF7"/>
    <w:rsid w:val="00435D6C"/>
    <w:rsid w:val="00435E18"/>
    <w:rsid w:val="00445588"/>
    <w:rsid w:val="00473A05"/>
    <w:rsid w:val="004773DB"/>
    <w:rsid w:val="004A1CC1"/>
    <w:rsid w:val="004A1EE7"/>
    <w:rsid w:val="004A2756"/>
    <w:rsid w:val="004A6D85"/>
    <w:rsid w:val="004C05DA"/>
    <w:rsid w:val="004D1226"/>
    <w:rsid w:val="004D1A62"/>
    <w:rsid w:val="004D1B79"/>
    <w:rsid w:val="004D5416"/>
    <w:rsid w:val="004D5574"/>
    <w:rsid w:val="004E1779"/>
    <w:rsid w:val="004F08F9"/>
    <w:rsid w:val="004F0957"/>
    <w:rsid w:val="0050157E"/>
    <w:rsid w:val="00505587"/>
    <w:rsid w:val="00506345"/>
    <w:rsid w:val="00510820"/>
    <w:rsid w:val="00510C17"/>
    <w:rsid w:val="005110AC"/>
    <w:rsid w:val="00520522"/>
    <w:rsid w:val="00521128"/>
    <w:rsid w:val="00530336"/>
    <w:rsid w:val="00534088"/>
    <w:rsid w:val="005411CA"/>
    <w:rsid w:val="00542AC4"/>
    <w:rsid w:val="0055373D"/>
    <w:rsid w:val="00556864"/>
    <w:rsid w:val="005714D4"/>
    <w:rsid w:val="00577C4A"/>
    <w:rsid w:val="00582A01"/>
    <w:rsid w:val="005878C5"/>
    <w:rsid w:val="00590290"/>
    <w:rsid w:val="005A2FFF"/>
    <w:rsid w:val="005B2F3C"/>
    <w:rsid w:val="005C2C14"/>
    <w:rsid w:val="005D0916"/>
    <w:rsid w:val="005D34AC"/>
    <w:rsid w:val="005E063C"/>
    <w:rsid w:val="005E1C8F"/>
    <w:rsid w:val="005E49C1"/>
    <w:rsid w:val="005E5D2A"/>
    <w:rsid w:val="005F0535"/>
    <w:rsid w:val="005F0839"/>
    <w:rsid w:val="005F0C91"/>
    <w:rsid w:val="00605A08"/>
    <w:rsid w:val="0062362C"/>
    <w:rsid w:val="00626402"/>
    <w:rsid w:val="006405BB"/>
    <w:rsid w:val="00643763"/>
    <w:rsid w:val="006719EE"/>
    <w:rsid w:val="00690A77"/>
    <w:rsid w:val="00694D3E"/>
    <w:rsid w:val="006A0D8E"/>
    <w:rsid w:val="006A191A"/>
    <w:rsid w:val="006A4409"/>
    <w:rsid w:val="006A769F"/>
    <w:rsid w:val="006A79C8"/>
    <w:rsid w:val="006B2D59"/>
    <w:rsid w:val="006B66BF"/>
    <w:rsid w:val="006C05C2"/>
    <w:rsid w:val="006D5A09"/>
    <w:rsid w:val="006E0F5F"/>
    <w:rsid w:val="006F4F96"/>
    <w:rsid w:val="006F699C"/>
    <w:rsid w:val="00714B03"/>
    <w:rsid w:val="0072099E"/>
    <w:rsid w:val="00732A35"/>
    <w:rsid w:val="00735E1E"/>
    <w:rsid w:val="007448B1"/>
    <w:rsid w:val="00756D4B"/>
    <w:rsid w:val="0077212A"/>
    <w:rsid w:val="007917B6"/>
    <w:rsid w:val="007949A1"/>
    <w:rsid w:val="007A1FF4"/>
    <w:rsid w:val="007A2412"/>
    <w:rsid w:val="007A3651"/>
    <w:rsid w:val="007A6790"/>
    <w:rsid w:val="007B59A7"/>
    <w:rsid w:val="007B664C"/>
    <w:rsid w:val="007C48AB"/>
    <w:rsid w:val="007D3013"/>
    <w:rsid w:val="007D5DC2"/>
    <w:rsid w:val="007E2F7A"/>
    <w:rsid w:val="007E3229"/>
    <w:rsid w:val="007E47C6"/>
    <w:rsid w:val="007E7BDB"/>
    <w:rsid w:val="007F1047"/>
    <w:rsid w:val="007F19B7"/>
    <w:rsid w:val="007F31E2"/>
    <w:rsid w:val="0080301C"/>
    <w:rsid w:val="008031F6"/>
    <w:rsid w:val="00811C1F"/>
    <w:rsid w:val="00811F80"/>
    <w:rsid w:val="0081313A"/>
    <w:rsid w:val="008242C8"/>
    <w:rsid w:val="008260FC"/>
    <w:rsid w:val="00830A27"/>
    <w:rsid w:val="00833FDD"/>
    <w:rsid w:val="00836DFD"/>
    <w:rsid w:val="0084664A"/>
    <w:rsid w:val="008610AB"/>
    <w:rsid w:val="00863725"/>
    <w:rsid w:val="00866151"/>
    <w:rsid w:val="008810CF"/>
    <w:rsid w:val="00895AD0"/>
    <w:rsid w:val="008A114B"/>
    <w:rsid w:val="008A74F9"/>
    <w:rsid w:val="008B3D18"/>
    <w:rsid w:val="008B428C"/>
    <w:rsid w:val="008D0993"/>
    <w:rsid w:val="008D0FB3"/>
    <w:rsid w:val="008D3141"/>
    <w:rsid w:val="008E394D"/>
    <w:rsid w:val="008E75EE"/>
    <w:rsid w:val="008E7D47"/>
    <w:rsid w:val="008F3001"/>
    <w:rsid w:val="008F34C8"/>
    <w:rsid w:val="008F7461"/>
    <w:rsid w:val="00905055"/>
    <w:rsid w:val="00906CF0"/>
    <w:rsid w:val="00906EFE"/>
    <w:rsid w:val="00912A85"/>
    <w:rsid w:val="00915C50"/>
    <w:rsid w:val="00922D81"/>
    <w:rsid w:val="009252C9"/>
    <w:rsid w:val="00932170"/>
    <w:rsid w:val="0093695B"/>
    <w:rsid w:val="009405F7"/>
    <w:rsid w:val="00940AB6"/>
    <w:rsid w:val="00943666"/>
    <w:rsid w:val="009454AE"/>
    <w:rsid w:val="00952C25"/>
    <w:rsid w:val="00971CF0"/>
    <w:rsid w:val="009811AF"/>
    <w:rsid w:val="009843C9"/>
    <w:rsid w:val="00984C53"/>
    <w:rsid w:val="00992031"/>
    <w:rsid w:val="00992439"/>
    <w:rsid w:val="009A2341"/>
    <w:rsid w:val="009A3ADD"/>
    <w:rsid w:val="009A6474"/>
    <w:rsid w:val="009B0AE3"/>
    <w:rsid w:val="009C0E1F"/>
    <w:rsid w:val="009D3B19"/>
    <w:rsid w:val="009E101D"/>
    <w:rsid w:val="009E2D82"/>
    <w:rsid w:val="009E6198"/>
    <w:rsid w:val="009F25A6"/>
    <w:rsid w:val="00A21FDC"/>
    <w:rsid w:val="00A27FB6"/>
    <w:rsid w:val="00A311E7"/>
    <w:rsid w:val="00A34C9A"/>
    <w:rsid w:val="00A35256"/>
    <w:rsid w:val="00A4562E"/>
    <w:rsid w:val="00A474F9"/>
    <w:rsid w:val="00A50765"/>
    <w:rsid w:val="00A5125E"/>
    <w:rsid w:val="00A514FC"/>
    <w:rsid w:val="00A51893"/>
    <w:rsid w:val="00A53344"/>
    <w:rsid w:val="00A54F44"/>
    <w:rsid w:val="00A550AF"/>
    <w:rsid w:val="00A56DD7"/>
    <w:rsid w:val="00A575CA"/>
    <w:rsid w:val="00A61360"/>
    <w:rsid w:val="00A6516D"/>
    <w:rsid w:val="00A658FF"/>
    <w:rsid w:val="00A73076"/>
    <w:rsid w:val="00A736EB"/>
    <w:rsid w:val="00A766E6"/>
    <w:rsid w:val="00A77696"/>
    <w:rsid w:val="00A8162E"/>
    <w:rsid w:val="00A91203"/>
    <w:rsid w:val="00A92B0C"/>
    <w:rsid w:val="00A93C6A"/>
    <w:rsid w:val="00A96059"/>
    <w:rsid w:val="00AA054D"/>
    <w:rsid w:val="00AB0A1A"/>
    <w:rsid w:val="00AB1D3C"/>
    <w:rsid w:val="00AB2B66"/>
    <w:rsid w:val="00AB3A9F"/>
    <w:rsid w:val="00AB7EEF"/>
    <w:rsid w:val="00AC6199"/>
    <w:rsid w:val="00AE12DB"/>
    <w:rsid w:val="00AE1CA1"/>
    <w:rsid w:val="00AE4813"/>
    <w:rsid w:val="00AF0ECD"/>
    <w:rsid w:val="00AF52DC"/>
    <w:rsid w:val="00B160A3"/>
    <w:rsid w:val="00B201CC"/>
    <w:rsid w:val="00B2208C"/>
    <w:rsid w:val="00B30430"/>
    <w:rsid w:val="00B42C0D"/>
    <w:rsid w:val="00B43217"/>
    <w:rsid w:val="00B449A5"/>
    <w:rsid w:val="00B57C24"/>
    <w:rsid w:val="00B66467"/>
    <w:rsid w:val="00B66D08"/>
    <w:rsid w:val="00B67C3A"/>
    <w:rsid w:val="00B930D9"/>
    <w:rsid w:val="00B93F43"/>
    <w:rsid w:val="00BA7EC6"/>
    <w:rsid w:val="00BC0890"/>
    <w:rsid w:val="00BC359C"/>
    <w:rsid w:val="00BC64A1"/>
    <w:rsid w:val="00BD2C35"/>
    <w:rsid w:val="00BD7A58"/>
    <w:rsid w:val="00BE0A28"/>
    <w:rsid w:val="00BE64FB"/>
    <w:rsid w:val="00BE697F"/>
    <w:rsid w:val="00BF295F"/>
    <w:rsid w:val="00BF3DF1"/>
    <w:rsid w:val="00C023CC"/>
    <w:rsid w:val="00C02DD8"/>
    <w:rsid w:val="00C07015"/>
    <w:rsid w:val="00C351DA"/>
    <w:rsid w:val="00C43F1F"/>
    <w:rsid w:val="00C45308"/>
    <w:rsid w:val="00C51755"/>
    <w:rsid w:val="00C53DEC"/>
    <w:rsid w:val="00C55B29"/>
    <w:rsid w:val="00C56099"/>
    <w:rsid w:val="00C614CA"/>
    <w:rsid w:val="00C66669"/>
    <w:rsid w:val="00C75453"/>
    <w:rsid w:val="00C809CC"/>
    <w:rsid w:val="00C9290A"/>
    <w:rsid w:val="00C9316E"/>
    <w:rsid w:val="00C942D9"/>
    <w:rsid w:val="00C94481"/>
    <w:rsid w:val="00C97CCF"/>
    <w:rsid w:val="00CA2FFE"/>
    <w:rsid w:val="00CB3B3B"/>
    <w:rsid w:val="00CC0D11"/>
    <w:rsid w:val="00CC7F93"/>
    <w:rsid w:val="00CD16D1"/>
    <w:rsid w:val="00CD4934"/>
    <w:rsid w:val="00CE2C03"/>
    <w:rsid w:val="00CE457D"/>
    <w:rsid w:val="00CE5475"/>
    <w:rsid w:val="00CE660E"/>
    <w:rsid w:val="00CE72A4"/>
    <w:rsid w:val="00CF30E0"/>
    <w:rsid w:val="00CF5E58"/>
    <w:rsid w:val="00D15F5B"/>
    <w:rsid w:val="00D1782F"/>
    <w:rsid w:val="00D2394E"/>
    <w:rsid w:val="00D247D7"/>
    <w:rsid w:val="00D25C84"/>
    <w:rsid w:val="00D2675E"/>
    <w:rsid w:val="00D311E9"/>
    <w:rsid w:val="00D33D89"/>
    <w:rsid w:val="00D34121"/>
    <w:rsid w:val="00D447D8"/>
    <w:rsid w:val="00D44863"/>
    <w:rsid w:val="00D452B0"/>
    <w:rsid w:val="00D5492A"/>
    <w:rsid w:val="00D55FD2"/>
    <w:rsid w:val="00D570AA"/>
    <w:rsid w:val="00D67CCB"/>
    <w:rsid w:val="00D709A0"/>
    <w:rsid w:val="00D718C4"/>
    <w:rsid w:val="00D76D8E"/>
    <w:rsid w:val="00D80C52"/>
    <w:rsid w:val="00D915D5"/>
    <w:rsid w:val="00D9242B"/>
    <w:rsid w:val="00D932AC"/>
    <w:rsid w:val="00DA44A1"/>
    <w:rsid w:val="00DB174C"/>
    <w:rsid w:val="00DB2074"/>
    <w:rsid w:val="00DC0B4A"/>
    <w:rsid w:val="00DC4632"/>
    <w:rsid w:val="00DD2688"/>
    <w:rsid w:val="00DE682B"/>
    <w:rsid w:val="00DF2F35"/>
    <w:rsid w:val="00E01585"/>
    <w:rsid w:val="00E01A0C"/>
    <w:rsid w:val="00E04A0C"/>
    <w:rsid w:val="00E053A3"/>
    <w:rsid w:val="00E06EDA"/>
    <w:rsid w:val="00E1286E"/>
    <w:rsid w:val="00E13BEE"/>
    <w:rsid w:val="00E255EB"/>
    <w:rsid w:val="00E30BCA"/>
    <w:rsid w:val="00E340F3"/>
    <w:rsid w:val="00E34ED6"/>
    <w:rsid w:val="00E42D1F"/>
    <w:rsid w:val="00E4505B"/>
    <w:rsid w:val="00E45627"/>
    <w:rsid w:val="00E51C50"/>
    <w:rsid w:val="00E52793"/>
    <w:rsid w:val="00E5701F"/>
    <w:rsid w:val="00E631C4"/>
    <w:rsid w:val="00E64836"/>
    <w:rsid w:val="00E70EFD"/>
    <w:rsid w:val="00E71F5F"/>
    <w:rsid w:val="00E921CD"/>
    <w:rsid w:val="00E95E76"/>
    <w:rsid w:val="00EA4862"/>
    <w:rsid w:val="00EB0857"/>
    <w:rsid w:val="00EB6B4F"/>
    <w:rsid w:val="00EC38C6"/>
    <w:rsid w:val="00EC42DA"/>
    <w:rsid w:val="00EC47B6"/>
    <w:rsid w:val="00ED1C03"/>
    <w:rsid w:val="00EF2F1C"/>
    <w:rsid w:val="00F12638"/>
    <w:rsid w:val="00F16C9B"/>
    <w:rsid w:val="00F16DF8"/>
    <w:rsid w:val="00F25C58"/>
    <w:rsid w:val="00F25FAC"/>
    <w:rsid w:val="00F329A2"/>
    <w:rsid w:val="00F33CC4"/>
    <w:rsid w:val="00F36A03"/>
    <w:rsid w:val="00F41671"/>
    <w:rsid w:val="00F428B4"/>
    <w:rsid w:val="00F51932"/>
    <w:rsid w:val="00F5374C"/>
    <w:rsid w:val="00F552D0"/>
    <w:rsid w:val="00F748AC"/>
    <w:rsid w:val="00F810A1"/>
    <w:rsid w:val="00F95606"/>
    <w:rsid w:val="00FB4C42"/>
    <w:rsid w:val="00FB78C4"/>
    <w:rsid w:val="00FC4C42"/>
    <w:rsid w:val="00FC7127"/>
    <w:rsid w:val="00FD7697"/>
    <w:rsid w:val="00FE3C69"/>
    <w:rsid w:val="00FE6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0D1C6"/>
  <w15:chartTrackingRefBased/>
  <w15:docId w15:val="{68A8DCD1-431C-4756-8E88-21EE63D4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BC64A1"/>
    <w:pPr>
      <w:keepNext/>
      <w:keepLines/>
      <w:numPr>
        <w:numId w:val="14"/>
      </w:numPr>
      <w:autoSpaceDE w:val="0"/>
      <w:autoSpaceDN w:val="0"/>
      <w:adjustRightInd w:val="0"/>
      <w:spacing w:before="360" w:after="120"/>
      <w:ind w:left="567" w:hanging="425"/>
      <w:jc w:val="both"/>
      <w:outlineLvl w:val="0"/>
    </w:pPr>
    <w:rPr>
      <w:rFonts w:ascii="Arial" w:eastAsiaTheme="majorEastAsia" w:hAnsi="Arial" w:cstheme="majorBidi"/>
      <w:b/>
      <w:sz w:val="28"/>
      <w:szCs w:val="32"/>
    </w:rPr>
  </w:style>
  <w:style w:type="paragraph" w:styleId="Ttulo2">
    <w:name w:val="heading 2"/>
    <w:basedOn w:val="Normal"/>
    <w:next w:val="Normal"/>
    <w:link w:val="Ttulo2Car"/>
    <w:autoRedefine/>
    <w:uiPriority w:val="9"/>
    <w:unhideWhenUsed/>
    <w:qFormat/>
    <w:rsid w:val="00B42C0D"/>
    <w:pPr>
      <w:keepNext/>
      <w:keepLines/>
      <w:spacing w:before="160" w:after="120"/>
      <w:outlineLvl w:val="1"/>
    </w:pPr>
    <w:rPr>
      <w:rFonts w:ascii="Arial" w:eastAsiaTheme="majorEastAsia" w:hAnsi="Arial" w:cstheme="majorBidi"/>
      <w:sz w:val="24"/>
      <w:szCs w:val="26"/>
    </w:rPr>
  </w:style>
  <w:style w:type="paragraph" w:styleId="Ttulo3">
    <w:name w:val="heading 3"/>
    <w:basedOn w:val="Normal"/>
    <w:next w:val="Normal"/>
    <w:link w:val="Ttulo3Car"/>
    <w:autoRedefine/>
    <w:qFormat/>
    <w:rsid w:val="001E6749"/>
    <w:pPr>
      <w:keepNext/>
      <w:spacing w:before="480" w:after="300" w:line="240" w:lineRule="auto"/>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6D1"/>
    <w:rPr>
      <w:color w:val="0563C1" w:themeColor="hyperlink"/>
      <w:u w:val="single"/>
    </w:rPr>
  </w:style>
  <w:style w:type="character" w:styleId="Mencinsinresolver">
    <w:name w:val="Unresolved Mention"/>
    <w:basedOn w:val="Fuentedeprrafopredeter"/>
    <w:uiPriority w:val="99"/>
    <w:semiHidden/>
    <w:unhideWhenUsed/>
    <w:rsid w:val="00CD16D1"/>
    <w:rPr>
      <w:color w:val="605E5C"/>
      <w:shd w:val="clear" w:color="auto" w:fill="E1DFDD"/>
    </w:rPr>
  </w:style>
  <w:style w:type="paragraph" w:styleId="Textodeglobo">
    <w:name w:val="Balloon Text"/>
    <w:basedOn w:val="Normal"/>
    <w:link w:val="TextodegloboCar"/>
    <w:uiPriority w:val="99"/>
    <w:semiHidden/>
    <w:unhideWhenUsed/>
    <w:rsid w:val="00431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5C2"/>
    <w:rPr>
      <w:rFonts w:ascii="Segoe UI" w:hAnsi="Segoe UI" w:cs="Segoe UI"/>
      <w:sz w:val="18"/>
      <w:szCs w:val="18"/>
    </w:rPr>
  </w:style>
  <w:style w:type="character" w:customStyle="1" w:styleId="Ttulo3Car">
    <w:name w:val="Título 3 Car"/>
    <w:basedOn w:val="Fuentedeprrafopredeter"/>
    <w:link w:val="Ttulo3"/>
    <w:rsid w:val="001E6749"/>
    <w:rPr>
      <w:rFonts w:ascii="Arial" w:eastAsia="Times New Roman" w:hAnsi="Arial" w:cs="Arial"/>
      <w:b/>
      <w:bCs/>
      <w:sz w:val="24"/>
      <w:szCs w:val="24"/>
      <w:lang w:val="es-ES" w:eastAsia="es-ES"/>
    </w:rPr>
  </w:style>
  <w:style w:type="paragraph" w:styleId="Prrafodelista">
    <w:name w:val="List Paragraph"/>
    <w:basedOn w:val="Normal"/>
    <w:link w:val="PrrafodelistaCar"/>
    <w:uiPriority w:val="34"/>
    <w:qFormat/>
    <w:rsid w:val="009D3B19"/>
    <w:pPr>
      <w:ind w:left="720"/>
      <w:contextualSpacing/>
    </w:pPr>
  </w:style>
  <w:style w:type="paragraph" w:styleId="TDC1">
    <w:name w:val="toc 1"/>
    <w:basedOn w:val="Normal"/>
    <w:next w:val="Normal"/>
    <w:autoRedefine/>
    <w:uiPriority w:val="39"/>
    <w:rsid w:val="00A51893"/>
    <w:pPr>
      <w:tabs>
        <w:tab w:val="right" w:pos="9900"/>
      </w:tabs>
      <w:spacing w:after="0" w:line="240" w:lineRule="auto"/>
      <w:ind w:left="284" w:hanging="284"/>
    </w:pPr>
    <w:rPr>
      <w:rFonts w:ascii="Arial" w:eastAsia="Times New Roman" w:hAnsi="Arial" w:cs="Arial"/>
      <w:b/>
      <w:noProof/>
      <w:sz w:val="24"/>
      <w:szCs w:val="24"/>
      <w:lang w:eastAsia="es-ES"/>
    </w:rPr>
  </w:style>
  <w:style w:type="paragraph" w:styleId="Encabezado">
    <w:name w:val="header"/>
    <w:basedOn w:val="Normal"/>
    <w:link w:val="EncabezadoCar"/>
    <w:uiPriority w:val="99"/>
    <w:unhideWhenUsed/>
    <w:rsid w:val="005E5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2A"/>
  </w:style>
  <w:style w:type="paragraph" w:styleId="Piedepgina">
    <w:name w:val="footer"/>
    <w:basedOn w:val="Normal"/>
    <w:link w:val="PiedepginaCar"/>
    <w:uiPriority w:val="99"/>
    <w:unhideWhenUsed/>
    <w:rsid w:val="005E5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2A"/>
  </w:style>
  <w:style w:type="character" w:customStyle="1" w:styleId="Ttulo1Car">
    <w:name w:val="Título 1 Car"/>
    <w:basedOn w:val="Fuentedeprrafopredeter"/>
    <w:link w:val="Ttulo1"/>
    <w:uiPriority w:val="9"/>
    <w:rsid w:val="00BC64A1"/>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B42C0D"/>
    <w:rPr>
      <w:rFonts w:ascii="Arial" w:eastAsiaTheme="majorEastAsia" w:hAnsi="Arial" w:cstheme="majorBidi"/>
      <w:sz w:val="24"/>
      <w:szCs w:val="26"/>
    </w:rPr>
  </w:style>
  <w:style w:type="paragraph" w:styleId="TtuloTDC">
    <w:name w:val="TOC Heading"/>
    <w:basedOn w:val="Ttulo1"/>
    <w:next w:val="Normal"/>
    <w:uiPriority w:val="39"/>
    <w:unhideWhenUsed/>
    <w:qFormat/>
    <w:rsid w:val="002E6B83"/>
    <w:pPr>
      <w:numPr>
        <w:numId w:val="0"/>
      </w:numPr>
      <w:outlineLvl w:val="9"/>
    </w:pPr>
    <w:rPr>
      <w:rFonts w:asciiTheme="majorHAnsi" w:hAnsiTheme="majorHAnsi"/>
      <w:b w:val="0"/>
      <w:color w:val="2F5496" w:themeColor="accent1" w:themeShade="BF"/>
      <w:sz w:val="32"/>
      <w:lang w:eastAsia="es-CO"/>
    </w:rPr>
  </w:style>
  <w:style w:type="paragraph" w:styleId="TDC2">
    <w:name w:val="toc 2"/>
    <w:basedOn w:val="Normal"/>
    <w:next w:val="Normal"/>
    <w:autoRedefine/>
    <w:uiPriority w:val="39"/>
    <w:unhideWhenUsed/>
    <w:rsid w:val="00A51893"/>
    <w:pPr>
      <w:tabs>
        <w:tab w:val="left" w:pos="426"/>
        <w:tab w:val="right" w:pos="8828"/>
      </w:tabs>
      <w:spacing w:after="100"/>
      <w:ind w:left="220" w:hanging="220"/>
    </w:pPr>
  </w:style>
  <w:style w:type="paragraph" w:styleId="TDC3">
    <w:name w:val="toc 3"/>
    <w:basedOn w:val="Normal"/>
    <w:next w:val="Normal"/>
    <w:autoRedefine/>
    <w:uiPriority w:val="39"/>
    <w:unhideWhenUsed/>
    <w:rsid w:val="00312E66"/>
    <w:pPr>
      <w:tabs>
        <w:tab w:val="right" w:pos="8828"/>
      </w:tabs>
      <w:spacing w:after="100"/>
      <w:ind w:left="567" w:hanging="567"/>
    </w:pPr>
  </w:style>
  <w:style w:type="character" w:customStyle="1" w:styleId="PrrafodelistaCar">
    <w:name w:val="Párrafo de lista Car"/>
    <w:link w:val="Prrafodelista"/>
    <w:uiPriority w:val="34"/>
    <w:locked/>
    <w:rsid w:val="00AB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F2D5-71BF-4353-8BAC-6448238D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3134</Words>
  <Characters>17242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Office Profesional</cp:lastModifiedBy>
  <cp:revision>17</cp:revision>
  <cp:lastPrinted>2022-07-11T14:19:00Z</cp:lastPrinted>
  <dcterms:created xsi:type="dcterms:W3CDTF">2022-06-02T15:01:00Z</dcterms:created>
  <dcterms:modified xsi:type="dcterms:W3CDTF">2024-07-27T17:16:00Z</dcterms:modified>
</cp:coreProperties>
</file>